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59449" w14:textId="0A5954F5" w:rsidR="0085403B" w:rsidRPr="0085403B" w:rsidRDefault="0085403B" w:rsidP="0085403B">
      <w:pPr>
        <w:autoSpaceDE w:val="0"/>
        <w:autoSpaceDN w:val="0"/>
        <w:adjustRightInd w:val="0"/>
        <w:jc w:val="both"/>
        <w:rPr>
          <w:rFonts w:ascii="Century Gothic" w:hAnsi="Century Gothic" w:cs="Verdana-Bold"/>
          <w:b/>
          <w:bCs/>
          <w:sz w:val="20"/>
          <w:szCs w:val="20"/>
          <w:lang w:val="hr-HR"/>
        </w:rPr>
      </w:pPr>
      <w:bookmarkStart w:id="0" w:name="_GoBack"/>
      <w:bookmarkEnd w:id="0"/>
      <w:r w:rsidRPr="0085403B">
        <w:rPr>
          <w:rFonts w:ascii="Century Gothic" w:hAnsi="Century Gothic" w:cs="Verdana-Bold"/>
          <w:b/>
          <w:bCs/>
          <w:sz w:val="20"/>
          <w:szCs w:val="20"/>
          <w:lang w:val="hr-HR"/>
        </w:rPr>
        <w:t xml:space="preserve">bravo </w:t>
      </w:r>
      <w:proofErr w:type="spellStart"/>
      <w:r w:rsidRPr="0085403B">
        <w:rPr>
          <w:rFonts w:ascii="Century Gothic" w:hAnsi="Century Gothic" w:cs="Verdana-Bold"/>
          <w:b/>
          <w:bCs/>
          <w:sz w:val="20"/>
          <w:szCs w:val="20"/>
          <w:lang w:val="hr-HR"/>
        </w:rPr>
        <w:t>cbc</w:t>
      </w:r>
      <w:proofErr w:type="spellEnd"/>
      <w:r w:rsidRPr="0085403B">
        <w:rPr>
          <w:rFonts w:ascii="Century Gothic" w:hAnsi="Century Gothic" w:cs="Verdana-Bold"/>
          <w:b/>
          <w:bCs/>
          <w:sz w:val="20"/>
          <w:szCs w:val="20"/>
          <w:lang w:val="hr-HR"/>
        </w:rPr>
        <w:t xml:space="preserve"> d.o.o., </w:t>
      </w:r>
      <w:bookmarkStart w:id="1" w:name="_Hlk49845169"/>
      <w:r w:rsidRPr="0085403B">
        <w:rPr>
          <w:rFonts w:ascii="Century Gothic" w:hAnsi="Century Gothic" w:cs="Verdana-Bold"/>
          <w:b/>
          <w:bCs/>
          <w:sz w:val="20"/>
          <w:szCs w:val="20"/>
          <w:lang w:val="hr-HR"/>
        </w:rPr>
        <w:t>Avenija Većeslava Holjevca 29</w:t>
      </w:r>
      <w:bookmarkEnd w:id="1"/>
      <w:r w:rsidRPr="0085403B">
        <w:rPr>
          <w:rFonts w:ascii="Century Gothic" w:hAnsi="Century Gothic" w:cs="Verdana-Bold"/>
          <w:b/>
          <w:bCs/>
          <w:sz w:val="20"/>
          <w:szCs w:val="20"/>
          <w:lang w:val="hr-HR"/>
        </w:rPr>
        <w:t>, Zagreb, OIB: 28140997362, objavljuje Pravila sudjelovanja u nagradnom natječaju „</w:t>
      </w:r>
      <w:r w:rsidR="006331A4">
        <w:rPr>
          <w:rFonts w:ascii="Century Gothic" w:hAnsi="Century Gothic" w:cs="Verdana-Bold"/>
          <w:b/>
          <w:bCs/>
          <w:sz w:val="20"/>
          <w:szCs w:val="20"/>
          <w:lang w:val="hr-HR"/>
        </w:rPr>
        <w:t>Gdje je jaje</w:t>
      </w:r>
      <w:r w:rsidRPr="0085403B">
        <w:rPr>
          <w:rFonts w:ascii="Century Gothic" w:hAnsi="Century Gothic" w:cs="Verdana-Bold"/>
          <w:b/>
          <w:bCs/>
          <w:sz w:val="20"/>
          <w:szCs w:val="20"/>
          <w:lang w:val="hr-HR"/>
        </w:rPr>
        <w:t>“</w:t>
      </w:r>
    </w:p>
    <w:p w14:paraId="675693E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w:t>
      </w:r>
    </w:p>
    <w:p w14:paraId="7F74E798" w14:textId="12E36476"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 xml:space="preserve">Priređivač nagradnog natječaja je bravo </w:t>
      </w:r>
      <w:proofErr w:type="spellStart"/>
      <w:r w:rsidRPr="0085403B">
        <w:rPr>
          <w:rFonts w:ascii="Century Gothic" w:hAnsi="Century Gothic" w:cs="Verdana-Bold"/>
          <w:bCs/>
          <w:sz w:val="20"/>
          <w:szCs w:val="20"/>
          <w:lang w:val="hr-HR"/>
        </w:rPr>
        <w:t>cbc</w:t>
      </w:r>
      <w:proofErr w:type="spellEnd"/>
      <w:r w:rsidRPr="0085403B">
        <w:rPr>
          <w:rFonts w:ascii="Century Gothic" w:hAnsi="Century Gothic" w:cs="Verdana-Bold"/>
          <w:bCs/>
          <w:sz w:val="20"/>
          <w:szCs w:val="20"/>
          <w:lang w:val="hr-HR"/>
        </w:rPr>
        <w:t xml:space="preserve"> d.o.o., Avenija Većeslava Holjevca 29, Zagreb, OIB:  28140997362 (dalje u tekstu: Priređivač), a isti će se emitirati u programu bravo za potrebe sponzora </w:t>
      </w:r>
      <w:r w:rsidR="006331A4">
        <w:rPr>
          <w:rFonts w:ascii="Century Gothic" w:hAnsi="Century Gothic" w:cs="Verdana-Bold"/>
          <w:bCs/>
          <w:sz w:val="20"/>
          <w:szCs w:val="20"/>
          <w:lang w:val="hr-HR"/>
        </w:rPr>
        <w:t>Lidl</w:t>
      </w:r>
      <w:r w:rsidRPr="0085403B">
        <w:rPr>
          <w:rFonts w:ascii="Century Gothic" w:hAnsi="Century Gothic" w:cs="Verdana-Bold"/>
          <w:bCs/>
          <w:sz w:val="20"/>
          <w:szCs w:val="20"/>
          <w:lang w:val="hr-HR"/>
        </w:rPr>
        <w:t xml:space="preserve"> (u daljnjem tekstu Sponzor).</w:t>
      </w:r>
    </w:p>
    <w:p w14:paraId="42E5BAE3"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23F7C4C"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2.</w:t>
      </w:r>
    </w:p>
    <w:p w14:paraId="58901D51" w14:textId="468235B5"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Ovim Pravilima (dalje u tekstu: Pravila), Priređivač definira pravila sudjelovanja u nagradnom natječaju „</w:t>
      </w:r>
      <w:r w:rsidR="006331A4">
        <w:rPr>
          <w:rFonts w:ascii="Century Gothic" w:hAnsi="Century Gothic" w:cs="Verdana-Bold"/>
          <w:bCs/>
          <w:sz w:val="20"/>
          <w:szCs w:val="20"/>
          <w:lang w:val="hr-HR"/>
        </w:rPr>
        <w:t>Gdje je jaje</w:t>
      </w:r>
      <w:r w:rsidRPr="0085403B">
        <w:rPr>
          <w:rFonts w:ascii="Century Gothic" w:hAnsi="Century Gothic" w:cs="Verdana-Bold"/>
          <w:bCs/>
          <w:sz w:val="20"/>
          <w:szCs w:val="20"/>
          <w:lang w:val="hr-HR"/>
        </w:rPr>
        <w:t xml:space="preserve">“ (u daljnjem tekstu: Natječaj). Na ovaj pravilnik primjenjuju se i odredbe Općeg pravilnika o igrama objavljen na </w:t>
      </w:r>
      <w:hyperlink r:id="rId8" w:history="1">
        <w:r w:rsidRPr="0085403B">
          <w:rPr>
            <w:rStyle w:val="Hiperveza"/>
            <w:rFonts w:ascii="Century Gothic" w:hAnsi="Century Gothic" w:cs="Verdana-Bold"/>
            <w:bCs/>
            <w:sz w:val="20"/>
            <w:szCs w:val="20"/>
            <w:lang w:val="hr-HR"/>
          </w:rPr>
          <w:t>https://bravo.hr/pravilnik-o-igrama/</w:t>
        </w:r>
      </w:hyperlink>
      <w:r w:rsidRPr="0085403B">
        <w:rPr>
          <w:rFonts w:ascii="Century Gothic" w:hAnsi="Century Gothic" w:cs="Verdana-Bold"/>
          <w:bCs/>
          <w:sz w:val="20"/>
          <w:szCs w:val="20"/>
          <w:lang w:val="hr-HR"/>
        </w:rPr>
        <w:t xml:space="preserve">. </w:t>
      </w:r>
    </w:p>
    <w:p w14:paraId="2BC17EA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92394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
          <w:bCs/>
          <w:sz w:val="20"/>
          <w:szCs w:val="20"/>
          <w:lang w:val="hr-HR"/>
        </w:rPr>
        <w:t>Članak 3.</w:t>
      </w:r>
      <w:r w:rsidRPr="0085403B">
        <w:rPr>
          <w:rFonts w:ascii="Century Gothic" w:hAnsi="Century Gothic" w:cs="Verdana-Bold"/>
          <w:bCs/>
          <w:sz w:val="20"/>
          <w:szCs w:val="20"/>
          <w:lang w:val="hr-HR"/>
        </w:rPr>
        <w:t xml:space="preserve"> </w:t>
      </w:r>
    </w:p>
    <w:p w14:paraId="250773B7" w14:textId="3891B166" w:rsidR="0085403B" w:rsidRPr="0085403B" w:rsidRDefault="0085403B" w:rsidP="0085403B">
      <w:pPr>
        <w:autoSpaceDE w:val="0"/>
        <w:autoSpaceDN w:val="0"/>
        <w:adjustRightInd w:val="0"/>
        <w:spacing w:after="0" w:line="240" w:lineRule="auto"/>
        <w:jc w:val="both"/>
        <w:rPr>
          <w:rFonts w:ascii="Century Gothic" w:hAnsi="Century Gothic" w:cs="Verdana-Bold"/>
          <w:bCs/>
          <w:sz w:val="20"/>
          <w:szCs w:val="20"/>
          <w:lang w:val="hr-HR" w:eastAsia="hr-HR"/>
        </w:rPr>
      </w:pPr>
      <w:r w:rsidRPr="0085403B">
        <w:rPr>
          <w:rFonts w:ascii="Century Gothic" w:hAnsi="Century Gothic" w:cs="Verdana-Bold"/>
          <w:bCs/>
          <w:sz w:val="20"/>
          <w:szCs w:val="20"/>
          <w:lang w:val="hr-HR" w:eastAsia="hr-HR"/>
        </w:rPr>
        <w:t>Svrha Natječaja je ostvarivanje promidžbenih učinaka za Sponzora i bravo.</w:t>
      </w:r>
    </w:p>
    <w:p w14:paraId="29EF02AE"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5146A6D3"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4.</w:t>
      </w:r>
    </w:p>
    <w:p w14:paraId="5973C0D0" w14:textId="44405DAA" w:rsidR="00650CD3" w:rsidRPr="00650CD3" w:rsidRDefault="00650CD3" w:rsidP="00650CD3">
      <w:pPr>
        <w:autoSpaceDE w:val="0"/>
        <w:autoSpaceDN w:val="0"/>
        <w:adjustRightInd w:val="0"/>
        <w:spacing w:after="0" w:line="240" w:lineRule="auto"/>
        <w:jc w:val="both"/>
        <w:rPr>
          <w:rFonts w:ascii="Century Gothic" w:hAnsi="Century Gothic" w:cs="Verdana-Bold"/>
          <w:bCs/>
          <w:sz w:val="20"/>
          <w:szCs w:val="20"/>
          <w:lang w:val="hr-HR" w:eastAsia="hr-HR"/>
        </w:rPr>
      </w:pPr>
      <w:r w:rsidRPr="00650CD3">
        <w:rPr>
          <w:rFonts w:ascii="Century Gothic" w:hAnsi="Century Gothic" w:cs="Verdana-Bold"/>
          <w:bCs/>
          <w:sz w:val="20"/>
          <w:szCs w:val="20"/>
          <w:lang w:val="hr-HR" w:eastAsia="hr-HR"/>
        </w:rPr>
        <w:t xml:space="preserve">Natječaj se realizira od </w:t>
      </w:r>
      <w:r w:rsidR="006331A4">
        <w:rPr>
          <w:rFonts w:ascii="Century Gothic" w:hAnsi="Century Gothic" w:cs="Verdana-Bold"/>
          <w:bCs/>
          <w:sz w:val="20"/>
          <w:szCs w:val="20"/>
          <w:lang w:val="hr-HR" w:eastAsia="hr-HR"/>
        </w:rPr>
        <w:t>23</w:t>
      </w:r>
      <w:r w:rsidRPr="00650CD3">
        <w:rPr>
          <w:rFonts w:ascii="Century Gothic" w:hAnsi="Century Gothic" w:cs="Verdana-Bold"/>
          <w:bCs/>
          <w:sz w:val="20"/>
          <w:szCs w:val="20"/>
          <w:lang w:val="hr-HR" w:eastAsia="hr-HR"/>
        </w:rPr>
        <w:t>.</w:t>
      </w:r>
      <w:r w:rsidR="006331A4">
        <w:rPr>
          <w:rFonts w:ascii="Century Gothic" w:hAnsi="Century Gothic" w:cs="Verdana-Bold"/>
          <w:bCs/>
          <w:sz w:val="20"/>
          <w:szCs w:val="20"/>
          <w:lang w:val="hr-HR" w:eastAsia="hr-HR"/>
        </w:rPr>
        <w:t xml:space="preserve"> ožujka</w:t>
      </w:r>
      <w:r w:rsidRPr="00650CD3">
        <w:rPr>
          <w:rFonts w:ascii="Century Gothic" w:hAnsi="Century Gothic" w:cs="Verdana-Bold"/>
          <w:bCs/>
          <w:sz w:val="20"/>
          <w:szCs w:val="20"/>
          <w:lang w:val="hr-HR" w:eastAsia="hr-HR"/>
        </w:rPr>
        <w:t xml:space="preserve"> do </w:t>
      </w:r>
      <w:r w:rsidR="006331A4">
        <w:rPr>
          <w:rFonts w:ascii="Century Gothic" w:hAnsi="Century Gothic" w:cs="Verdana-Bold"/>
          <w:bCs/>
          <w:sz w:val="20"/>
          <w:szCs w:val="20"/>
          <w:lang w:val="hr-HR" w:eastAsia="hr-HR"/>
        </w:rPr>
        <w:t>03</w:t>
      </w:r>
      <w:r w:rsidRPr="00650CD3">
        <w:rPr>
          <w:rFonts w:ascii="Century Gothic" w:hAnsi="Century Gothic" w:cs="Verdana-Bold"/>
          <w:bCs/>
          <w:sz w:val="20"/>
          <w:szCs w:val="20"/>
          <w:lang w:val="hr-HR" w:eastAsia="hr-HR"/>
        </w:rPr>
        <w:t xml:space="preserve">. </w:t>
      </w:r>
      <w:r w:rsidR="006331A4">
        <w:rPr>
          <w:rFonts w:ascii="Century Gothic" w:hAnsi="Century Gothic" w:cs="Verdana-Bold"/>
          <w:bCs/>
          <w:sz w:val="20"/>
          <w:szCs w:val="20"/>
          <w:lang w:val="hr-HR" w:eastAsia="hr-HR"/>
        </w:rPr>
        <w:t>travnja</w:t>
      </w:r>
      <w:r w:rsidRPr="00650CD3">
        <w:rPr>
          <w:rFonts w:ascii="Century Gothic" w:hAnsi="Century Gothic" w:cs="Verdana-Bold"/>
          <w:bCs/>
          <w:sz w:val="20"/>
          <w:szCs w:val="20"/>
          <w:lang w:val="hr-HR" w:eastAsia="hr-HR"/>
        </w:rPr>
        <w:t xml:space="preserve"> 2026. godine. Ovim Pravilima se osigurava ravnopravnost svih sudionika i jednaka mogućnost za dobitak nakon ispunjavanja uvjeta propisanih ovim Pravilima.</w:t>
      </w:r>
    </w:p>
    <w:p w14:paraId="68821168"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60E2B63E"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Članak 6. </w:t>
      </w:r>
    </w:p>
    <w:p w14:paraId="74766534" w14:textId="5A9D183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 xml:space="preserve">Pravo sudjelovanja u Natječaju imaju sve punoljetne osobe koje na teritoriju RH imaju svoje prebivalište, a nemaju djelatnici tvrtke bravo </w:t>
      </w:r>
      <w:proofErr w:type="spellStart"/>
      <w:r w:rsidRPr="0085403B">
        <w:rPr>
          <w:rFonts w:ascii="Century Gothic" w:hAnsi="Century Gothic" w:cs="Verdana"/>
          <w:sz w:val="20"/>
          <w:szCs w:val="20"/>
          <w:lang w:val="hr-HR"/>
        </w:rPr>
        <w:t>cbc</w:t>
      </w:r>
      <w:proofErr w:type="spellEnd"/>
      <w:r w:rsidRPr="0085403B">
        <w:rPr>
          <w:rFonts w:ascii="Century Gothic" w:hAnsi="Century Gothic" w:cs="Verdana"/>
          <w:sz w:val="20"/>
          <w:szCs w:val="20"/>
          <w:lang w:val="hr-HR"/>
        </w:rPr>
        <w:t xml:space="preserve"> d.o.o., radio postaje bravo i vezanih kompanija, stalni suradnici i članovi njihovih užih obitelji. Jedna osoba može osvojiti samo jednu nagradu.</w:t>
      </w:r>
    </w:p>
    <w:p w14:paraId="7D155F51"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37F6A821" w14:textId="77777777" w:rsidR="0085403B" w:rsidRPr="0085403B" w:rsidRDefault="0085403B" w:rsidP="0085403B">
      <w:pPr>
        <w:autoSpaceDE w:val="0"/>
        <w:autoSpaceDN w:val="0"/>
        <w:adjustRightInd w:val="0"/>
        <w:spacing w:after="0"/>
        <w:jc w:val="both"/>
        <w:rPr>
          <w:rFonts w:ascii="Century Gothic" w:hAnsi="Century Gothic" w:cs="Verdana"/>
          <w:b/>
          <w:sz w:val="20"/>
          <w:szCs w:val="20"/>
          <w:lang w:val="hr-HR"/>
        </w:rPr>
      </w:pPr>
      <w:r w:rsidRPr="0085403B">
        <w:rPr>
          <w:rFonts w:ascii="Century Gothic" w:hAnsi="Century Gothic" w:cs="Verdana"/>
          <w:b/>
          <w:sz w:val="20"/>
          <w:szCs w:val="20"/>
          <w:lang w:val="hr-HR"/>
        </w:rPr>
        <w:t>Članak 7.</w:t>
      </w:r>
    </w:p>
    <w:p w14:paraId="1C1FA780" w14:textId="024B6F8F" w:rsidR="006331A4" w:rsidRDefault="0085403B" w:rsidP="006331A4">
      <w:pPr>
        <w:spacing w:after="0" w:line="240" w:lineRule="auto"/>
        <w:jc w:val="both"/>
        <w:rPr>
          <w:rFonts w:ascii="Century Gothic" w:hAnsi="Century Gothic" w:cs="Century Gothic"/>
          <w:bCs/>
          <w:sz w:val="20"/>
          <w:szCs w:val="20"/>
          <w:lang w:val="hr-HR" w:eastAsia="hr-HR"/>
        </w:rPr>
      </w:pPr>
      <w:r w:rsidRPr="0085403B">
        <w:rPr>
          <w:rFonts w:ascii="Century Gothic" w:hAnsi="Century Gothic" w:cs="Century Gothic"/>
          <w:bCs/>
          <w:sz w:val="20"/>
          <w:szCs w:val="20"/>
          <w:lang w:val="hr-HR" w:eastAsia="hr-HR"/>
        </w:rPr>
        <w:t>Natječaj se realizira na način</w:t>
      </w:r>
      <w:r w:rsidR="00650CD3">
        <w:rPr>
          <w:rFonts w:ascii="Century Gothic" w:hAnsi="Century Gothic" w:cs="Century Gothic"/>
          <w:bCs/>
          <w:sz w:val="20"/>
          <w:szCs w:val="20"/>
          <w:lang w:val="hr-HR" w:eastAsia="hr-HR"/>
        </w:rPr>
        <w:t xml:space="preserve"> da </w:t>
      </w:r>
      <w:r w:rsidR="006331A4">
        <w:rPr>
          <w:rFonts w:ascii="Century Gothic" w:hAnsi="Century Gothic" w:cs="Century Gothic"/>
          <w:bCs/>
          <w:sz w:val="20"/>
          <w:szCs w:val="20"/>
          <w:lang w:val="hr-HR" w:eastAsia="hr-HR"/>
        </w:rPr>
        <w:t xml:space="preserve">slušatelji pogađaju u kojem gradu u Hrvatskoj je skrivena pisanica. </w:t>
      </w:r>
      <w:r w:rsidR="006331A4" w:rsidRPr="006331A4">
        <w:rPr>
          <w:rFonts w:ascii="Century Gothic" w:hAnsi="Century Gothic" w:cs="Century Gothic"/>
          <w:bCs/>
          <w:sz w:val="20"/>
          <w:szCs w:val="20"/>
          <w:lang w:val="hr-HR" w:eastAsia="hr-HR"/>
        </w:rPr>
        <w:t>Pokrećemo veliku radijsku igru u kojoj slušatelji doslovno kreću u lov na uskrsna jaja skrivena diljem Hrvatske. Svaki drugi dan otkrivamo novi grad</w:t>
      </w:r>
      <w:r w:rsidR="006E05F0">
        <w:rPr>
          <w:rFonts w:ascii="Century Gothic" w:hAnsi="Century Gothic" w:cs="Century Gothic"/>
          <w:bCs/>
          <w:sz w:val="20"/>
          <w:szCs w:val="20"/>
          <w:lang w:val="hr-HR" w:eastAsia="hr-HR"/>
        </w:rPr>
        <w:t>,</w:t>
      </w:r>
      <w:r w:rsidR="006331A4" w:rsidRPr="006331A4">
        <w:rPr>
          <w:rFonts w:ascii="Century Gothic" w:hAnsi="Century Gothic" w:cs="Century Gothic"/>
          <w:bCs/>
          <w:sz w:val="20"/>
          <w:szCs w:val="20"/>
          <w:lang w:val="hr-HR" w:eastAsia="hr-HR"/>
        </w:rPr>
        <w:t xml:space="preserve"> a svaka pronađena pisanica nalazniku donosi nagradu.</w:t>
      </w:r>
      <w:r w:rsidR="006331A4">
        <w:rPr>
          <w:rFonts w:ascii="Century Gothic" w:hAnsi="Century Gothic" w:cs="Century Gothic"/>
          <w:bCs/>
          <w:sz w:val="20"/>
          <w:szCs w:val="20"/>
          <w:lang w:val="hr-HR" w:eastAsia="hr-HR"/>
        </w:rPr>
        <w:t xml:space="preserve"> </w:t>
      </w:r>
      <w:r w:rsidR="006331A4" w:rsidRPr="006331A4">
        <w:rPr>
          <w:rFonts w:ascii="Century Gothic" w:hAnsi="Century Gothic" w:cs="Century Gothic"/>
          <w:bCs/>
          <w:sz w:val="20"/>
          <w:szCs w:val="20"/>
          <w:lang w:val="hr-HR" w:eastAsia="hr-HR"/>
        </w:rPr>
        <w:t>Sakrit ćemo ukupno 6 pisanica i podijeliti 6 manjih i 6 glavnih nagrada.</w:t>
      </w:r>
    </w:p>
    <w:p w14:paraId="4C685281" w14:textId="77777777" w:rsidR="006331A4" w:rsidRPr="006331A4" w:rsidRDefault="006331A4" w:rsidP="006331A4">
      <w:pPr>
        <w:spacing w:after="0" w:line="240" w:lineRule="auto"/>
        <w:jc w:val="both"/>
        <w:rPr>
          <w:rFonts w:ascii="Century Gothic" w:hAnsi="Century Gothic" w:cs="Century Gothic"/>
          <w:bCs/>
          <w:sz w:val="20"/>
          <w:szCs w:val="20"/>
          <w:lang w:val="hr-HR" w:eastAsia="hr-HR"/>
        </w:rPr>
      </w:pPr>
    </w:p>
    <w:p w14:paraId="0569888F" w14:textId="58931461" w:rsidR="006331A4" w:rsidRPr="006331A4" w:rsidRDefault="006331A4" w:rsidP="006331A4">
      <w:pPr>
        <w:spacing w:after="0" w:line="240" w:lineRule="auto"/>
        <w:jc w:val="both"/>
        <w:rPr>
          <w:rFonts w:ascii="Century Gothic" w:hAnsi="Century Gothic" w:cs="Century Gothic"/>
          <w:bCs/>
          <w:sz w:val="20"/>
          <w:szCs w:val="20"/>
          <w:lang w:val="hr-HR" w:eastAsia="hr-HR"/>
        </w:rPr>
      </w:pPr>
      <w:r w:rsidRPr="006331A4">
        <w:rPr>
          <w:rFonts w:ascii="Century Gothic" w:hAnsi="Century Gothic" w:cs="Century Gothic"/>
          <w:bCs/>
          <w:sz w:val="20"/>
          <w:szCs w:val="20"/>
          <w:lang w:val="hr-HR" w:eastAsia="hr-HR"/>
        </w:rPr>
        <w:t xml:space="preserve">Prvo jaje tražimo u ponedjeljak 23.03. – u programu slušateljima dajemo naznake o tome u kojem gradu je jaje sakriveno, a slušatelji putem bravo WhatsAppa šalju glasovne poruke sa svojim pretpostavkama o kojem se gradu radi. Prvi koji pogodi </w:t>
      </w:r>
      <w:r w:rsidR="006E05F0">
        <w:rPr>
          <w:rFonts w:ascii="Century Gothic" w:hAnsi="Century Gothic" w:cs="Century Gothic"/>
          <w:bCs/>
          <w:sz w:val="20"/>
          <w:szCs w:val="20"/>
          <w:lang w:val="hr-HR" w:eastAsia="hr-HR"/>
        </w:rPr>
        <w:t>-</w:t>
      </w:r>
      <w:r w:rsidRPr="006331A4">
        <w:rPr>
          <w:rFonts w:ascii="Century Gothic" w:hAnsi="Century Gothic" w:cs="Century Gothic"/>
          <w:bCs/>
          <w:sz w:val="20"/>
          <w:szCs w:val="20"/>
          <w:lang w:val="hr-HR" w:eastAsia="hr-HR"/>
        </w:rPr>
        <w:t xml:space="preserve"> osvaja 100 EUR na </w:t>
      </w:r>
      <w:proofErr w:type="spellStart"/>
      <w:r w:rsidRPr="006331A4">
        <w:rPr>
          <w:rFonts w:ascii="Century Gothic" w:hAnsi="Century Gothic" w:cs="Century Gothic"/>
          <w:bCs/>
          <w:sz w:val="20"/>
          <w:szCs w:val="20"/>
          <w:lang w:val="hr-HR" w:eastAsia="hr-HR"/>
        </w:rPr>
        <w:t>Lidlovoj</w:t>
      </w:r>
      <w:proofErr w:type="spellEnd"/>
      <w:r w:rsidRPr="006331A4">
        <w:rPr>
          <w:rFonts w:ascii="Century Gothic" w:hAnsi="Century Gothic" w:cs="Century Gothic"/>
          <w:bCs/>
          <w:sz w:val="20"/>
          <w:szCs w:val="20"/>
          <w:lang w:val="hr-HR" w:eastAsia="hr-HR"/>
        </w:rPr>
        <w:t xml:space="preserve"> poklon-kartici. </w:t>
      </w:r>
    </w:p>
    <w:p w14:paraId="3CA88C1F" w14:textId="77777777" w:rsidR="006331A4" w:rsidRPr="006331A4" w:rsidRDefault="006331A4" w:rsidP="006331A4">
      <w:pPr>
        <w:spacing w:after="0" w:line="240" w:lineRule="auto"/>
        <w:jc w:val="both"/>
        <w:rPr>
          <w:rFonts w:ascii="Century Gothic" w:hAnsi="Century Gothic" w:cs="Century Gothic"/>
          <w:bCs/>
          <w:sz w:val="20"/>
          <w:szCs w:val="20"/>
          <w:lang w:val="hr-HR" w:eastAsia="hr-HR"/>
        </w:rPr>
      </w:pPr>
      <w:r w:rsidRPr="006331A4">
        <w:rPr>
          <w:rFonts w:ascii="Century Gothic" w:hAnsi="Century Gothic" w:cs="Century Gothic"/>
          <w:bCs/>
          <w:sz w:val="20"/>
          <w:szCs w:val="20"/>
          <w:lang w:val="hr-HR" w:eastAsia="hr-HR"/>
        </w:rPr>
        <w:t xml:space="preserve"> </w:t>
      </w:r>
    </w:p>
    <w:p w14:paraId="2914679E" w14:textId="77777777" w:rsidR="006331A4" w:rsidRPr="006331A4" w:rsidRDefault="006331A4" w:rsidP="006331A4">
      <w:pPr>
        <w:spacing w:after="0" w:line="240" w:lineRule="auto"/>
        <w:jc w:val="both"/>
        <w:rPr>
          <w:rFonts w:ascii="Century Gothic" w:hAnsi="Century Gothic" w:cs="Century Gothic"/>
          <w:bCs/>
          <w:sz w:val="20"/>
          <w:szCs w:val="20"/>
          <w:lang w:val="hr-HR" w:eastAsia="hr-HR"/>
        </w:rPr>
      </w:pPr>
      <w:r w:rsidRPr="006331A4">
        <w:rPr>
          <w:rFonts w:ascii="Century Gothic" w:hAnsi="Century Gothic" w:cs="Century Gothic"/>
          <w:bCs/>
          <w:sz w:val="20"/>
          <w:szCs w:val="20"/>
          <w:lang w:val="hr-HR" w:eastAsia="hr-HR"/>
        </w:rPr>
        <w:t>Kada otkrijemo grad u kojem je sakriveno jaje, slušateljima dajemo naznake o točnom mjestu gdje se jaje nalazi. Slušatelj koji ga pronađe, na licu mjesta od bravo ekipe dobiva jednu od glavnih nagrada, a jaje predaje njima.</w:t>
      </w:r>
    </w:p>
    <w:p w14:paraId="0ED7D086" w14:textId="77777777" w:rsidR="006331A4" w:rsidRPr="006331A4" w:rsidRDefault="006331A4" w:rsidP="006331A4">
      <w:pPr>
        <w:spacing w:after="0" w:line="240" w:lineRule="auto"/>
        <w:jc w:val="both"/>
        <w:rPr>
          <w:rFonts w:ascii="Century Gothic" w:hAnsi="Century Gothic" w:cs="Century Gothic"/>
          <w:bCs/>
          <w:sz w:val="20"/>
          <w:szCs w:val="20"/>
          <w:lang w:val="hr-HR" w:eastAsia="hr-HR"/>
        </w:rPr>
      </w:pPr>
      <w:r w:rsidRPr="006331A4">
        <w:rPr>
          <w:rFonts w:ascii="Century Gothic" w:hAnsi="Century Gothic" w:cs="Century Gothic"/>
          <w:bCs/>
          <w:sz w:val="20"/>
          <w:szCs w:val="20"/>
          <w:lang w:val="hr-HR" w:eastAsia="hr-HR"/>
        </w:rPr>
        <w:t xml:space="preserve"> </w:t>
      </w:r>
    </w:p>
    <w:p w14:paraId="08675A08" w14:textId="77777777" w:rsidR="006331A4" w:rsidRPr="006331A4" w:rsidRDefault="006331A4" w:rsidP="006331A4">
      <w:pPr>
        <w:spacing w:after="0" w:line="240" w:lineRule="auto"/>
        <w:jc w:val="both"/>
        <w:rPr>
          <w:rFonts w:ascii="Century Gothic" w:hAnsi="Century Gothic" w:cs="Century Gothic"/>
          <w:bCs/>
          <w:sz w:val="20"/>
          <w:szCs w:val="20"/>
          <w:lang w:val="hr-HR" w:eastAsia="hr-HR"/>
        </w:rPr>
      </w:pPr>
      <w:r w:rsidRPr="006331A4">
        <w:rPr>
          <w:rFonts w:ascii="Century Gothic" w:hAnsi="Century Gothic" w:cs="Century Gothic"/>
          <w:bCs/>
          <w:sz w:val="20"/>
          <w:szCs w:val="20"/>
          <w:lang w:val="hr-HR" w:eastAsia="hr-HR"/>
        </w:rPr>
        <w:t>Drugo jaje tražimo u srijedu 25.03., treće u petak 27.03., četvrto u ponedjeljak 30.03., peto u srijedu 01.04. i šesto u petak 03.04.2026.</w:t>
      </w:r>
    </w:p>
    <w:p w14:paraId="7FF5A4F7" w14:textId="77777777" w:rsidR="006331A4" w:rsidRPr="006331A4" w:rsidRDefault="006331A4" w:rsidP="006331A4">
      <w:pPr>
        <w:spacing w:after="0" w:line="240" w:lineRule="auto"/>
        <w:jc w:val="both"/>
        <w:rPr>
          <w:rFonts w:ascii="Century Gothic" w:hAnsi="Century Gothic" w:cs="Century Gothic"/>
          <w:bCs/>
          <w:sz w:val="20"/>
          <w:szCs w:val="20"/>
          <w:lang w:val="hr-HR" w:eastAsia="hr-HR"/>
        </w:rPr>
      </w:pPr>
      <w:r w:rsidRPr="006331A4">
        <w:rPr>
          <w:rFonts w:ascii="Century Gothic" w:hAnsi="Century Gothic" w:cs="Century Gothic"/>
          <w:bCs/>
          <w:sz w:val="20"/>
          <w:szCs w:val="20"/>
          <w:lang w:val="hr-HR" w:eastAsia="hr-HR"/>
        </w:rPr>
        <w:t xml:space="preserve"> </w:t>
      </w:r>
    </w:p>
    <w:p w14:paraId="0DC6A38D" w14:textId="77777777" w:rsidR="006331A4" w:rsidRPr="006331A4" w:rsidRDefault="006331A4" w:rsidP="006331A4">
      <w:pPr>
        <w:spacing w:after="0" w:line="240" w:lineRule="auto"/>
        <w:jc w:val="both"/>
        <w:rPr>
          <w:rFonts w:ascii="Century Gothic" w:hAnsi="Century Gothic" w:cs="Century Gothic"/>
          <w:bCs/>
          <w:sz w:val="20"/>
          <w:szCs w:val="20"/>
          <w:lang w:val="hr-HR" w:eastAsia="hr-HR"/>
        </w:rPr>
      </w:pPr>
      <w:r w:rsidRPr="006331A4">
        <w:rPr>
          <w:rFonts w:ascii="Century Gothic" w:hAnsi="Century Gothic" w:cs="Century Gothic"/>
          <w:bCs/>
          <w:sz w:val="20"/>
          <w:szCs w:val="20"/>
          <w:lang w:val="hr-HR" w:eastAsia="hr-HR"/>
        </w:rPr>
        <w:t xml:space="preserve">Glavne nagrade: 6x 500 EUR na </w:t>
      </w:r>
      <w:proofErr w:type="spellStart"/>
      <w:r w:rsidRPr="006331A4">
        <w:rPr>
          <w:rFonts w:ascii="Century Gothic" w:hAnsi="Century Gothic" w:cs="Century Gothic"/>
          <w:bCs/>
          <w:sz w:val="20"/>
          <w:szCs w:val="20"/>
          <w:lang w:val="hr-HR" w:eastAsia="hr-HR"/>
        </w:rPr>
        <w:t>Lidlovim</w:t>
      </w:r>
      <w:proofErr w:type="spellEnd"/>
      <w:r w:rsidRPr="006331A4">
        <w:rPr>
          <w:rFonts w:ascii="Century Gothic" w:hAnsi="Century Gothic" w:cs="Century Gothic"/>
          <w:bCs/>
          <w:sz w:val="20"/>
          <w:szCs w:val="20"/>
          <w:lang w:val="hr-HR" w:eastAsia="hr-HR"/>
        </w:rPr>
        <w:t xml:space="preserve"> poklon-karticama</w:t>
      </w:r>
    </w:p>
    <w:p w14:paraId="4197763E" w14:textId="77777777" w:rsidR="006331A4" w:rsidRDefault="006331A4" w:rsidP="006331A4">
      <w:pPr>
        <w:spacing w:after="0" w:line="240" w:lineRule="auto"/>
        <w:jc w:val="both"/>
        <w:rPr>
          <w:rFonts w:ascii="Century Gothic" w:hAnsi="Century Gothic" w:cs="Century Gothic"/>
          <w:bCs/>
          <w:sz w:val="20"/>
          <w:szCs w:val="20"/>
          <w:lang w:val="hr-HR" w:eastAsia="hr-HR"/>
        </w:rPr>
      </w:pPr>
      <w:r w:rsidRPr="006331A4">
        <w:rPr>
          <w:rFonts w:ascii="Century Gothic" w:hAnsi="Century Gothic" w:cs="Century Gothic"/>
          <w:bCs/>
          <w:sz w:val="20"/>
          <w:szCs w:val="20"/>
          <w:lang w:val="hr-HR" w:eastAsia="hr-HR"/>
        </w:rPr>
        <w:t xml:space="preserve">Manje nagrade: 6x 100 EUR na </w:t>
      </w:r>
      <w:proofErr w:type="spellStart"/>
      <w:r w:rsidRPr="006331A4">
        <w:rPr>
          <w:rFonts w:ascii="Century Gothic" w:hAnsi="Century Gothic" w:cs="Century Gothic"/>
          <w:bCs/>
          <w:sz w:val="20"/>
          <w:szCs w:val="20"/>
          <w:lang w:val="hr-HR" w:eastAsia="hr-HR"/>
        </w:rPr>
        <w:t>Lidlovim</w:t>
      </w:r>
      <w:proofErr w:type="spellEnd"/>
      <w:r w:rsidRPr="006331A4">
        <w:rPr>
          <w:rFonts w:ascii="Century Gothic" w:hAnsi="Century Gothic" w:cs="Century Gothic"/>
          <w:bCs/>
          <w:sz w:val="20"/>
          <w:szCs w:val="20"/>
          <w:lang w:val="hr-HR" w:eastAsia="hr-HR"/>
        </w:rPr>
        <w:t xml:space="preserve"> poklon-karticama</w:t>
      </w:r>
    </w:p>
    <w:p w14:paraId="2021656D" w14:textId="6B449866" w:rsidR="0085403B" w:rsidRPr="006331A4" w:rsidRDefault="0085403B" w:rsidP="006331A4">
      <w:pPr>
        <w:spacing w:after="0" w:line="240" w:lineRule="auto"/>
        <w:jc w:val="both"/>
        <w:rPr>
          <w:rFonts w:ascii="Century Gothic" w:hAnsi="Century Gothic" w:cs="Century Gothic"/>
          <w:bCs/>
          <w:sz w:val="20"/>
          <w:szCs w:val="20"/>
          <w:lang w:val="hr-HR" w:eastAsia="hr-HR"/>
        </w:rPr>
      </w:pPr>
      <w:r w:rsidRPr="0085403B">
        <w:rPr>
          <w:rFonts w:ascii="Century Gothic" w:hAnsi="Century Gothic" w:cs="Verdana-Bold"/>
          <w:b/>
          <w:bCs/>
          <w:sz w:val="20"/>
          <w:szCs w:val="20"/>
          <w:lang w:val="hr-HR"/>
        </w:rPr>
        <w:lastRenderedPageBreak/>
        <w:t>Članak 8.</w:t>
      </w:r>
      <w:r w:rsidRPr="0085403B">
        <w:rPr>
          <w:lang w:val="hr-HR"/>
        </w:rPr>
        <w:t xml:space="preserve"> </w:t>
      </w:r>
    </w:p>
    <w:p w14:paraId="3C3CCDDB"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62ACDFED"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p>
    <w:p w14:paraId="1D176B81"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09.</w:t>
      </w:r>
    </w:p>
    <w:p w14:paraId="2683F6A0"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Jedna osoba može osvojiti samo jednu nagradu. Uručenje nagrada dobitnicima organizirat će Priređivač, na način da se maksimalno zadovolje osnovni ciljevi provođenja Natječaja.</w:t>
      </w:r>
    </w:p>
    <w:p w14:paraId="2F992BE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Preuzimanje nagrada bit će organizirano po isteku Natječaja, ne prije. Trenutkom preuzimanja nagrade prestaju sve daljnje obveze Priređivača Natječaja prema dobitniku. Priređivač je dužan osigurati preuzimanje nagrade u roku od 30 (slovima: trideset) dana po završetku Natječaja. Priređivač nije odgovoran ukoliko dobitnik ne udovoljava kriterijima za korištenje nagrade (nije bio u mogućnosti ili je odbio javiti se na telefon ili sl.) te takva obrazloženja ne kvalificiraju za promjenu nagrade.</w:t>
      </w:r>
    </w:p>
    <w:p w14:paraId="2235CCE1"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501A1AB"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10.</w:t>
      </w:r>
    </w:p>
    <w:p w14:paraId="2AA3CD00" w14:textId="133587D0"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w:t>
      </w:r>
      <w:r w:rsidR="00650CD3">
        <w:rPr>
          <w:rFonts w:ascii="Century Gothic" w:hAnsi="Century Gothic"/>
          <w:sz w:val="20"/>
          <w:szCs w:val="20"/>
          <w:lang w:val="hr-HR"/>
        </w:rPr>
        <w:t>n</w:t>
      </w:r>
      <w:r w:rsidRPr="0085403B">
        <w:rPr>
          <w:rFonts w:ascii="Century Gothic" w:hAnsi="Century Gothic"/>
          <w:sz w:val="20"/>
          <w:szCs w:val="20"/>
          <w:lang w:val="hr-HR"/>
        </w:rPr>
        <w:t xml:space="preserve">je nagrade. Priređivač će obavijestiti slušatelje o svim eventualnim izmjenama objavom na </w:t>
      </w:r>
      <w:hyperlink r:id="rId9" w:history="1">
        <w:r w:rsidRPr="0085403B">
          <w:rPr>
            <w:rStyle w:val="Hiperveza"/>
            <w:rFonts w:ascii="Century Gothic" w:hAnsi="Century Gothic"/>
            <w:sz w:val="20"/>
            <w:szCs w:val="20"/>
            <w:lang w:val="hr-HR"/>
          </w:rPr>
          <w:t>www.bravo.hr</w:t>
        </w:r>
      </w:hyperlink>
      <w:r w:rsidRPr="0085403B">
        <w:rPr>
          <w:rFonts w:ascii="Century Gothic" w:hAnsi="Century Gothic"/>
          <w:sz w:val="20"/>
          <w:szCs w:val="20"/>
          <w:lang w:val="hr-HR"/>
        </w:rPr>
        <w:t xml:space="preserve">. </w:t>
      </w:r>
    </w:p>
    <w:p w14:paraId="68FC5576"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3676F41"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cs="Verdana-Bold"/>
          <w:b/>
          <w:bCs/>
          <w:sz w:val="20"/>
          <w:szCs w:val="20"/>
          <w:lang w:val="hr-HR"/>
        </w:rPr>
        <w:t>Članak  11.</w:t>
      </w:r>
    </w:p>
    <w:p w14:paraId="2223CCDC" w14:textId="77AFD6C6"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Svojim sudjelovanjem u Natječaju i </w:t>
      </w:r>
      <w:r w:rsidR="00650CD3">
        <w:rPr>
          <w:rFonts w:ascii="Century Gothic" w:hAnsi="Century Gothic"/>
          <w:sz w:val="20"/>
          <w:szCs w:val="20"/>
          <w:lang w:val="hr-HR"/>
        </w:rPr>
        <w:t xml:space="preserve">prijavom </w:t>
      </w:r>
      <w:r w:rsidR="006331A4">
        <w:rPr>
          <w:rFonts w:ascii="Century Gothic" w:hAnsi="Century Gothic"/>
          <w:sz w:val="20"/>
          <w:szCs w:val="20"/>
          <w:lang w:val="hr-HR"/>
        </w:rPr>
        <w:t>WhatsApp-a</w:t>
      </w:r>
      <w:r w:rsidR="00650CD3">
        <w:rPr>
          <w:rFonts w:ascii="Century Gothic" w:hAnsi="Century Gothic"/>
          <w:sz w:val="20"/>
          <w:szCs w:val="20"/>
          <w:lang w:val="hr-HR"/>
        </w:rPr>
        <w:t xml:space="preserve"> </w:t>
      </w:r>
      <w:r w:rsidRPr="0085403B">
        <w:rPr>
          <w:rFonts w:ascii="Century Gothic" w:hAnsi="Century Gothic"/>
          <w:sz w:val="20"/>
          <w:szCs w:val="20"/>
          <w:lang w:val="hr-HR"/>
        </w:rPr>
        <w:t xml:space="preserve">sudionici potvrđuju da su upoznati s Pravilnikom o nagradnom natječaju i da pristaju na pravila iz Pravilnika te daju svoju privolu da se  njihovi prikupljeni  osnovni osobni podaci mogu obrađivati od strane Voditelja obrade (bravo </w:t>
      </w:r>
      <w:proofErr w:type="spellStart"/>
      <w:r w:rsidRPr="0085403B">
        <w:rPr>
          <w:rFonts w:ascii="Century Gothic" w:hAnsi="Century Gothic"/>
          <w:sz w:val="20"/>
          <w:szCs w:val="20"/>
          <w:lang w:val="hr-HR"/>
        </w:rPr>
        <w:t>cbc</w:t>
      </w:r>
      <w:proofErr w:type="spellEnd"/>
      <w:r w:rsidRPr="0085403B">
        <w:rPr>
          <w:rFonts w:ascii="Century Gothic" w:hAnsi="Century Gothic"/>
          <w:sz w:val="20"/>
          <w:szCs w:val="20"/>
          <w:lang w:val="hr-HR"/>
        </w:rPr>
        <w:t xml:space="preserve"> d.o.o., Avenija Većeslava Holjevca 29, Zagreb, 01 66 90 601) sa sljedećom svrhom:</w:t>
      </w:r>
    </w:p>
    <w:p w14:paraId="5276C8E5" w14:textId="77777777"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Obrada osobnih podataka sudionika sa svrhom prijave na nagradni natječaj</w:t>
      </w:r>
    </w:p>
    <w:p w14:paraId="3205E324" w14:textId="77777777"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Obrada osobnih podataka dobitnika sa svrhom identifikacije pri dodjeli nagrade</w:t>
      </w:r>
    </w:p>
    <w:p w14:paraId="71D7F659" w14:textId="6791A2B3" w:rsidR="0085403B" w:rsidRPr="006E05F0" w:rsidRDefault="0085403B" w:rsidP="006E05F0">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Objava i korištenje identifikacijskih osobnih podataka ( ime i mjesto stanovanja) dobitnika natječaja u programu bravo sa svrhom promocije i realizacije Natječaja</w:t>
      </w:r>
    </w:p>
    <w:p w14:paraId="0561414B" w14:textId="0C0EC3AF" w:rsidR="00851444" w:rsidRDefault="00851444" w:rsidP="0085403B">
      <w:pPr>
        <w:autoSpaceDE w:val="0"/>
        <w:autoSpaceDN w:val="0"/>
        <w:jc w:val="both"/>
        <w:rPr>
          <w:rFonts w:ascii="Century Gothic" w:hAnsi="Century Gothic"/>
          <w:sz w:val="20"/>
          <w:szCs w:val="20"/>
          <w:lang w:val="hr-HR"/>
        </w:rPr>
      </w:pPr>
      <w:r w:rsidRPr="00851444">
        <w:rPr>
          <w:rFonts w:ascii="Century Gothic" w:hAnsi="Century Gothic"/>
          <w:sz w:val="20"/>
          <w:szCs w:val="20"/>
          <w:lang w:val="hr-HR"/>
        </w:rPr>
        <w:t>Voditelj obrade će prikupljati i obrađivati osobne podatke dobitnika (slika i video zapis) za potrebe promidžbe nagradnog natječaja</w:t>
      </w:r>
      <w:r w:rsidR="00D8019D">
        <w:rPr>
          <w:rFonts w:ascii="Century Gothic" w:hAnsi="Century Gothic"/>
          <w:sz w:val="20"/>
          <w:szCs w:val="20"/>
          <w:lang w:val="hr-HR"/>
        </w:rPr>
        <w:t>,</w:t>
      </w:r>
      <w:r w:rsidRPr="00851444">
        <w:rPr>
          <w:rFonts w:ascii="Century Gothic" w:hAnsi="Century Gothic"/>
          <w:sz w:val="20"/>
          <w:szCs w:val="20"/>
          <w:lang w:val="hr-HR"/>
        </w:rPr>
        <w:t xml:space="preserve"> a temeljem zasebne privole dobitnika. </w:t>
      </w:r>
    </w:p>
    <w:p w14:paraId="0512B091" w14:textId="71E82FC2" w:rsidR="0085403B" w:rsidRPr="00FD2C9C" w:rsidRDefault="0085403B" w:rsidP="0085403B">
      <w:pPr>
        <w:autoSpaceDE w:val="0"/>
        <w:autoSpaceDN w:val="0"/>
        <w:jc w:val="both"/>
        <w:rPr>
          <w:rFonts w:ascii="Century Gothic" w:hAnsi="Century Gothic"/>
          <w:sz w:val="20"/>
          <w:szCs w:val="20"/>
          <w:lang w:val="hr-HR"/>
        </w:rPr>
      </w:pPr>
      <w:r w:rsidRPr="00FD2C9C">
        <w:rPr>
          <w:rFonts w:ascii="Century Gothic" w:hAnsi="Century Gothic"/>
          <w:sz w:val="20"/>
          <w:szCs w:val="20"/>
          <w:lang w:val="hr-HR"/>
        </w:rPr>
        <w:t>Pravna osnova obrade je privola ispitanika, a kategorije osobnih podataka koje se prikupljaju su:</w:t>
      </w:r>
      <w:r w:rsidR="002A5E15">
        <w:rPr>
          <w:rFonts w:ascii="Century Gothic" w:hAnsi="Century Gothic"/>
          <w:sz w:val="20"/>
          <w:szCs w:val="20"/>
          <w:lang w:val="hr-HR"/>
        </w:rPr>
        <w:t xml:space="preserve"> </w:t>
      </w:r>
      <w:r w:rsidRPr="00FD2C9C">
        <w:rPr>
          <w:rFonts w:ascii="Century Gothic" w:hAnsi="Century Gothic"/>
          <w:sz w:val="20"/>
          <w:szCs w:val="20"/>
          <w:lang w:val="hr-HR"/>
        </w:rPr>
        <w:t>identifikacijski podaci (ime, prezime, adresa, broj mobitela).</w:t>
      </w:r>
    </w:p>
    <w:p w14:paraId="2B3707AC" w14:textId="474AD42B" w:rsidR="006331A4" w:rsidRPr="0085403B" w:rsidRDefault="006331A4" w:rsidP="006331A4">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 i dobitnika Natječaja će se obrađivati isključivo za gore navedene svrhe. Obrada osobnih podataka dobitnika provodi se za vrijeme trajanja Natječaja odnosno do prestanka Natječaja po bilo kojoj osnovi. Osobni podaci dobitnika čuvat će se u arhivi Voditelja obrade </w:t>
      </w:r>
      <w:r w:rsidR="00404185">
        <w:rPr>
          <w:rFonts w:ascii="Century Gothic" w:hAnsi="Century Gothic"/>
          <w:sz w:val="20"/>
          <w:szCs w:val="20"/>
          <w:lang w:val="hr-HR"/>
        </w:rPr>
        <w:t>6</w:t>
      </w:r>
      <w:r w:rsidRPr="003B0D4B">
        <w:rPr>
          <w:rFonts w:ascii="Century Gothic" w:hAnsi="Century Gothic"/>
          <w:sz w:val="20"/>
          <w:szCs w:val="20"/>
          <w:lang w:val="hr-HR"/>
        </w:rPr>
        <w:t xml:space="preserve"> mjeseci</w:t>
      </w:r>
      <w:r w:rsidRPr="0085403B">
        <w:rPr>
          <w:rFonts w:ascii="Century Gothic" w:hAnsi="Century Gothic"/>
          <w:sz w:val="20"/>
          <w:szCs w:val="20"/>
          <w:lang w:val="hr-HR"/>
        </w:rPr>
        <w:t xml:space="preserve"> nakon završenog natječaja a nakon toga bit će izbrisani. </w:t>
      </w:r>
    </w:p>
    <w:p w14:paraId="6B21E0DA" w14:textId="123F7F9C" w:rsidR="006331A4" w:rsidRPr="006E05F0" w:rsidRDefault="006331A4" w:rsidP="006331A4">
      <w:pPr>
        <w:autoSpaceDE w:val="0"/>
        <w:autoSpaceDN w:val="0"/>
        <w:jc w:val="both"/>
      </w:pPr>
      <w:r w:rsidRPr="0085403B">
        <w:rPr>
          <w:rFonts w:ascii="Century Gothic" w:hAnsi="Century Gothic"/>
          <w:sz w:val="20"/>
          <w:szCs w:val="20"/>
          <w:lang w:val="hr-HR"/>
        </w:rPr>
        <w:lastRenderedPageBreak/>
        <w:t>Osobni podaci prikupljaju se i obrađuju i od strane pružatelja usluge WhatsApp aplikacije čija pravila</w:t>
      </w:r>
      <w:r w:rsidR="006E05F0">
        <w:rPr>
          <w:rFonts w:ascii="Century Gothic" w:hAnsi="Century Gothic"/>
          <w:sz w:val="20"/>
          <w:szCs w:val="20"/>
          <w:lang w:val="hr-HR"/>
        </w:rPr>
        <w:t xml:space="preserve"> </w:t>
      </w:r>
      <w:r w:rsidR="006E05F0" w:rsidRPr="0085403B">
        <w:rPr>
          <w:rFonts w:ascii="Century Gothic" w:hAnsi="Century Gothic"/>
          <w:sz w:val="20"/>
          <w:szCs w:val="20"/>
          <w:lang w:val="hr-HR"/>
        </w:rPr>
        <w:t>privatnosti</w:t>
      </w:r>
      <w:r w:rsidRPr="0085403B">
        <w:rPr>
          <w:rFonts w:ascii="Century Gothic" w:hAnsi="Century Gothic"/>
          <w:sz w:val="20"/>
          <w:szCs w:val="20"/>
          <w:lang w:val="hr-HR"/>
        </w:rPr>
        <w:t xml:space="preserve"> možete pronaći na sljedećoj WEB adresi: </w:t>
      </w:r>
      <w:hyperlink r:id="rId10">
        <w:r w:rsidRPr="0085403B">
          <w:rPr>
            <w:rStyle w:val="Internetskapoveznica"/>
            <w:rFonts w:ascii="Century Gothic" w:hAnsi="Century Gothic"/>
            <w:sz w:val="20"/>
            <w:szCs w:val="20"/>
            <w:lang w:val="hr-HR"/>
          </w:rPr>
          <w:t>https://www.whatsapp.com/legal/</w:t>
        </w:r>
      </w:hyperlink>
    </w:p>
    <w:p w14:paraId="7341034F" w14:textId="2FCF65A3"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Želimo potvrditi da su nam sve informacije vezane uz osobne podatke sudionika izuzetno važne i da zaštitu  osobnih podataka smatramo vrlo ozbiljnom i tome pristupamo s velikom profesionalnom odgovornošću u skladu s Općom Uredbom o zaštiti osobnih podat</w:t>
      </w:r>
      <w:r w:rsidR="006E05F0">
        <w:rPr>
          <w:rFonts w:ascii="Century Gothic" w:hAnsi="Century Gothic"/>
          <w:sz w:val="20"/>
          <w:szCs w:val="20"/>
          <w:lang w:val="hr-HR"/>
        </w:rPr>
        <w:t>a</w:t>
      </w:r>
      <w:r w:rsidRPr="0085403B">
        <w:rPr>
          <w:rFonts w:ascii="Century Gothic" w:hAnsi="Century Gothic"/>
          <w:sz w:val="20"/>
          <w:szCs w:val="20"/>
          <w:lang w:val="hr-HR"/>
        </w:rPr>
        <w:t xml:space="preserve">ka (EU2016/679) te pripadajućim zakonskim i podzakonskim aktima.  Izjava o privatnosti Voditelja obrade dostupna je na  </w:t>
      </w:r>
      <w:hyperlink r:id="rId11" w:history="1">
        <w:r w:rsidRPr="0085403B">
          <w:rPr>
            <w:rStyle w:val="Hiperveza"/>
            <w:rFonts w:ascii="Century Gothic" w:hAnsi="Century Gothic"/>
            <w:sz w:val="20"/>
            <w:szCs w:val="20"/>
            <w:lang w:val="hr-HR"/>
          </w:rPr>
          <w:t>https://bravo.hr/izjava-o-privatnosti/</w:t>
        </w:r>
      </w:hyperlink>
      <w:r w:rsidRPr="0085403B">
        <w:rPr>
          <w:rFonts w:ascii="Century Gothic" w:hAnsi="Century Gothic"/>
          <w:sz w:val="20"/>
          <w:szCs w:val="20"/>
          <w:lang w:val="hr-HR"/>
        </w:rPr>
        <w:t>.</w:t>
      </w:r>
    </w:p>
    <w:p w14:paraId="2028DB66" w14:textId="01EA0A01"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Davanje osobnih podataka i davanje suglasnosti (privola) na obradu je dobrovoljno, a davanje istih predstavlja uvjet nužan za realizaciju nagrade  u ovom Natječaju.</w:t>
      </w:r>
    </w:p>
    <w:p w14:paraId="5A758888"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Sudionika/Dobitnika neće se prenositi u treće zemlje (izvan EU), osim ako postoji zakonska obveza ili je dan izričiti pristanak ispitanika. </w:t>
      </w:r>
    </w:p>
    <w:p w14:paraId="6A03B740" w14:textId="17377886"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Ovim Pravilnikom i izjavom o Privatnosti (</w:t>
      </w:r>
      <w:hyperlink r:id="rId12" w:history="1">
        <w:r w:rsidRPr="0085403B">
          <w:rPr>
            <w:rStyle w:val="Hiperveza"/>
            <w:rFonts w:ascii="Century Gothic" w:hAnsi="Century Gothic"/>
            <w:sz w:val="20"/>
            <w:szCs w:val="20"/>
            <w:lang w:val="hr-HR"/>
          </w:rPr>
          <w:t>https://bravo.hr/izjava-o-privatnosti/</w:t>
        </w:r>
      </w:hyperlink>
      <w:r w:rsidRPr="0085403B">
        <w:rPr>
          <w:rStyle w:val="Hiperveza"/>
          <w:rFonts w:ascii="Century Gothic" w:hAnsi="Century Gothic"/>
          <w:sz w:val="20"/>
          <w:szCs w:val="20"/>
          <w:lang w:val="hr-HR"/>
        </w:rPr>
        <w:t>)</w:t>
      </w:r>
      <w:r w:rsidRPr="0085403B">
        <w:rPr>
          <w:lang w:val="hr-HR"/>
        </w:rPr>
        <w:t xml:space="preserve"> </w:t>
      </w:r>
      <w:r w:rsidRPr="0085403B">
        <w:rPr>
          <w:rFonts w:ascii="Century Gothic" w:hAnsi="Century Gothic"/>
          <w:sz w:val="20"/>
          <w:szCs w:val="20"/>
          <w:lang w:val="hr-HR"/>
        </w:rPr>
        <w:t xml:space="preserve">upoznajemo Ispitanike (Sudionike) o sljedećem: </w:t>
      </w:r>
    </w:p>
    <w:p w14:paraId="2B99F708"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pravo zatražiti pristup osobnim podacima i ispravak ili brisanje osobnih podataka ili ograničavanje obrade koji se odnose na Sudionika  </w:t>
      </w:r>
    </w:p>
    <w:p w14:paraId="4CA6AD25"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prava na ulaganje prigovora na obradu takvih podataka  te prava na prenosivost podataka</w:t>
      </w:r>
    </w:p>
    <w:p w14:paraId="314D49F8" w14:textId="0BF55B88"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mogućnosti opozvati predmetnu danu suglasnost (privolu)  putem pisanog opoziva dostavljenog na adresu voditelja obrade ili putem elektroničke pošte na :  </w:t>
      </w:r>
      <w:hyperlink r:id="rId13" w:history="1">
        <w:r w:rsidRPr="0085403B">
          <w:rPr>
            <w:rStyle w:val="Hiperveza"/>
            <w:rFonts w:ascii="Century Gothic" w:hAnsi="Century Gothic"/>
            <w:sz w:val="20"/>
            <w:szCs w:val="20"/>
            <w:lang w:val="hr-HR"/>
          </w:rPr>
          <w:t>sluzbenik@bravo.hr</w:t>
        </w:r>
      </w:hyperlink>
      <w:r w:rsidRPr="0085403B">
        <w:rPr>
          <w:rFonts w:ascii="Century Gothic" w:hAnsi="Century Gothic"/>
          <w:sz w:val="20"/>
          <w:szCs w:val="20"/>
          <w:lang w:val="hr-HR"/>
        </w:rPr>
        <w:t xml:space="preserve"> a da to ne utječe na zakonitost obrade koja se temeljila na privoli prije nego što je ona povučena</w:t>
      </w:r>
    </w:p>
    <w:p w14:paraId="7D1B8DA6" w14:textId="448CD0FE"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pravo  na podnošenje prigovora nadzornom tijelu (AZOP)</w:t>
      </w:r>
    </w:p>
    <w:p w14:paraId="2516225A" w14:textId="77777777" w:rsidR="0085403B" w:rsidRPr="0085403B" w:rsidRDefault="0085403B" w:rsidP="0085403B">
      <w:pPr>
        <w:pStyle w:val="Odlomakpopisa"/>
        <w:autoSpaceDE w:val="0"/>
        <w:autoSpaceDN w:val="0"/>
        <w:spacing w:after="0" w:line="252" w:lineRule="auto"/>
        <w:jc w:val="both"/>
        <w:rPr>
          <w:rFonts w:ascii="Century Gothic" w:hAnsi="Century Gothic"/>
          <w:sz w:val="20"/>
          <w:szCs w:val="20"/>
          <w:lang w:val="hr-HR"/>
        </w:rPr>
      </w:pPr>
    </w:p>
    <w:p w14:paraId="5D3092B6"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Prijavom na nagradni natječaj Izjavljujete da ste stariji od 18 godina i da ste u mogućnosti dati suglasnost za obradu osobnih podataka. </w:t>
      </w:r>
    </w:p>
    <w:p w14:paraId="2B793CEA"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p>
    <w:p w14:paraId="6522ACF4"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12.</w:t>
      </w:r>
    </w:p>
    <w:p w14:paraId="7E5205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U slučaju nastupa okolnosti za koje Priređivač nije odgovoran, odnosno koje nije mogao predvidjeti, otkloniti ili izbjeći (viša sila), Priređivač može privremeno ili trajno prekinuti Natječaj, te o  tome na odgovarajući način obavijestiti javnost.</w:t>
      </w:r>
    </w:p>
    <w:p w14:paraId="2BACB8B0"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1C35FB2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13.</w:t>
      </w:r>
    </w:p>
    <w:p w14:paraId="5DF0B80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 xml:space="preserve">Sudjelovanjem u Natječaju svaki sudionik prihvaća gore navedena prava i obveze iz ovog </w:t>
      </w:r>
    </w:p>
    <w:p w14:paraId="76D08223" w14:textId="77777777" w:rsid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Pravilnika. U slučaju mogućeg spora utvrđuje se nadležnost Općinskog suda u Zagrebu.</w:t>
      </w:r>
    </w:p>
    <w:p w14:paraId="381D6F41"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5C41D1E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14.</w:t>
      </w:r>
    </w:p>
    <w:p w14:paraId="641D603B"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Bold"/>
          <w:bCs/>
          <w:sz w:val="20"/>
          <w:szCs w:val="20"/>
          <w:lang w:val="hr-HR"/>
        </w:rPr>
        <w:t xml:space="preserve">Ovaj Pravilnik stupa na snagu danom objave na web stranici </w:t>
      </w:r>
      <w:hyperlink r:id="rId14" w:history="1">
        <w:r w:rsidRPr="0085403B">
          <w:rPr>
            <w:rStyle w:val="Hiperveza"/>
            <w:rFonts w:ascii="Century Gothic" w:hAnsi="Century Gothic" w:cs="Verdana-Bold"/>
            <w:bCs/>
            <w:sz w:val="20"/>
            <w:szCs w:val="20"/>
            <w:lang w:val="hr-HR"/>
          </w:rPr>
          <w:t>www.bravo.hr</w:t>
        </w:r>
      </w:hyperlink>
      <w:r w:rsidRPr="0085403B">
        <w:rPr>
          <w:rFonts w:ascii="Century Gothic" w:hAnsi="Century Gothic" w:cs="Verdana-Bold"/>
          <w:bCs/>
          <w:sz w:val="20"/>
          <w:szCs w:val="20"/>
          <w:lang w:val="hr-HR"/>
        </w:rPr>
        <w:t xml:space="preserve"> a njegova valjanost traje do ispunjenja svih odredbi predviđenih pojedinim člancima Pravilnika.</w:t>
      </w:r>
    </w:p>
    <w:p w14:paraId="01D90E51" w14:textId="77777777" w:rsidR="008E5DE1" w:rsidRDefault="008E5DE1" w:rsidP="0085403B">
      <w:pPr>
        <w:autoSpaceDE w:val="0"/>
        <w:autoSpaceDN w:val="0"/>
        <w:adjustRightInd w:val="0"/>
        <w:spacing w:after="0"/>
        <w:jc w:val="both"/>
        <w:rPr>
          <w:rFonts w:ascii="Century Gothic" w:hAnsi="Century Gothic" w:cs="Verdana"/>
          <w:sz w:val="20"/>
          <w:szCs w:val="20"/>
          <w:lang w:val="hr-HR"/>
        </w:rPr>
      </w:pPr>
    </w:p>
    <w:p w14:paraId="1676AD5C" w14:textId="693A6F9F"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 xml:space="preserve">U Zagrebu, </w:t>
      </w:r>
      <w:r w:rsidR="006331A4">
        <w:rPr>
          <w:rFonts w:ascii="Century Gothic" w:hAnsi="Century Gothic" w:cs="Verdana"/>
          <w:sz w:val="20"/>
          <w:szCs w:val="20"/>
          <w:lang w:val="hr-HR"/>
        </w:rPr>
        <w:t>10</w:t>
      </w:r>
      <w:r w:rsidRPr="0085403B">
        <w:rPr>
          <w:rFonts w:ascii="Century Gothic" w:hAnsi="Century Gothic" w:cs="Verdana"/>
          <w:sz w:val="20"/>
          <w:szCs w:val="20"/>
          <w:lang w:val="hr-HR"/>
        </w:rPr>
        <w:t>.0</w:t>
      </w:r>
      <w:r w:rsidR="006331A4">
        <w:rPr>
          <w:rFonts w:ascii="Century Gothic" w:hAnsi="Century Gothic" w:cs="Verdana"/>
          <w:sz w:val="20"/>
          <w:szCs w:val="20"/>
          <w:lang w:val="hr-HR"/>
        </w:rPr>
        <w:t>3</w:t>
      </w:r>
      <w:r w:rsidRPr="0085403B">
        <w:rPr>
          <w:rFonts w:ascii="Century Gothic" w:hAnsi="Century Gothic" w:cs="Verdana"/>
          <w:sz w:val="20"/>
          <w:szCs w:val="20"/>
          <w:lang w:val="hr-HR"/>
        </w:rPr>
        <w:t>.2026. godine</w:t>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p>
    <w:p w14:paraId="61E5725E" w14:textId="35F7351F" w:rsidR="0085403B" w:rsidRPr="0085403B" w:rsidRDefault="0085403B" w:rsidP="0085403B">
      <w:pPr>
        <w:spacing w:after="0"/>
        <w:rPr>
          <w:rFonts w:ascii="Century Gothic" w:hAnsi="Century Gothic" w:cs="Verdana"/>
          <w:sz w:val="20"/>
          <w:szCs w:val="20"/>
          <w:lang w:val="hr-HR"/>
        </w:rPr>
      </w:pPr>
      <w:r w:rsidRPr="0085403B">
        <w:rPr>
          <w:rFonts w:ascii="Century Gothic" w:hAnsi="Century Gothic" w:cs="Verdana"/>
          <w:sz w:val="20"/>
          <w:szCs w:val="20"/>
          <w:lang w:val="hr-HR"/>
        </w:rPr>
        <w:t xml:space="preserve">bravo </w:t>
      </w:r>
      <w:proofErr w:type="spellStart"/>
      <w:r w:rsidRPr="0085403B">
        <w:rPr>
          <w:rFonts w:ascii="Century Gothic" w:hAnsi="Century Gothic" w:cs="Verdana"/>
          <w:sz w:val="20"/>
          <w:szCs w:val="20"/>
          <w:lang w:val="hr-HR"/>
        </w:rPr>
        <w:t>cbc</w:t>
      </w:r>
      <w:proofErr w:type="spellEnd"/>
      <w:r w:rsidRPr="0085403B">
        <w:rPr>
          <w:rFonts w:ascii="Century Gothic" w:hAnsi="Century Gothic" w:cs="Verdana"/>
          <w:sz w:val="20"/>
          <w:szCs w:val="20"/>
          <w:lang w:val="hr-HR"/>
        </w:rPr>
        <w:t xml:space="preserve"> d.o.o</w:t>
      </w:r>
      <w:r w:rsidR="003B0D4B">
        <w:rPr>
          <w:rFonts w:ascii="Century Gothic" w:hAnsi="Century Gothic" w:cs="Verdana"/>
          <w:sz w:val="20"/>
          <w:szCs w:val="20"/>
          <w:lang w:val="hr-HR"/>
        </w:rPr>
        <w:t>.</w:t>
      </w:r>
      <w:r w:rsidRPr="0085403B">
        <w:rPr>
          <w:rFonts w:ascii="Century Gothic" w:hAnsi="Century Gothic" w:cs="Verdana"/>
          <w:sz w:val="20"/>
          <w:szCs w:val="20"/>
          <w:lang w:val="hr-HR"/>
        </w:rPr>
        <w:t xml:space="preserve">                                                 </w:t>
      </w:r>
    </w:p>
    <w:p w14:paraId="753B707C" w14:textId="67BDB16A" w:rsidR="005549A0" w:rsidRPr="005549A0" w:rsidRDefault="0085403B" w:rsidP="003B0D4B">
      <w:pPr>
        <w:spacing w:after="0"/>
      </w:pPr>
      <w:r w:rsidRPr="0085403B">
        <w:rPr>
          <w:rFonts w:ascii="Century Gothic" w:hAnsi="Century Gothic" w:cs="Verdana"/>
          <w:sz w:val="20"/>
          <w:szCs w:val="20"/>
          <w:lang w:val="hr-HR"/>
        </w:rPr>
        <w:t>Katijan Knok, direktor</w:t>
      </w:r>
    </w:p>
    <w:sectPr w:rsidR="005549A0" w:rsidRPr="005549A0" w:rsidSect="005549A0">
      <w:headerReference w:type="default" r:id="rId15"/>
      <w:footerReference w:type="default" r:id="rId16"/>
      <w:pgSz w:w="11906" w:h="16838" w:code="9"/>
      <w:pgMar w:top="2160" w:right="1440" w:bottom="216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15E20" w14:textId="77777777" w:rsidR="00D96FCA" w:rsidRDefault="00D96FCA" w:rsidP="000F0A01">
      <w:pPr>
        <w:spacing w:after="0" w:line="240" w:lineRule="auto"/>
      </w:pPr>
      <w:r>
        <w:separator/>
      </w:r>
    </w:p>
  </w:endnote>
  <w:endnote w:type="continuationSeparator" w:id="0">
    <w:p w14:paraId="3CC3374A" w14:textId="77777777" w:rsidR="00D96FCA" w:rsidRDefault="00D96FCA" w:rsidP="000F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llix">
    <w:altName w:val="Calibri"/>
    <w:panose1 w:val="00000000000000000000"/>
    <w:charset w:val="00"/>
    <w:family w:val="swiss"/>
    <w:notTrueType/>
    <w:pitch w:val="variable"/>
    <w:sig w:usb0="A10000FF" w:usb1="5001A47B" w:usb2="00000000" w:usb3="00000000" w:csb0="00000193" w:csb1="00000000"/>
  </w:font>
  <w:font w:name="Fellix Black">
    <w:altName w:val="Calibri"/>
    <w:panose1 w:val="00000000000000000000"/>
    <w:charset w:val="00"/>
    <w:family w:val="swiss"/>
    <w:notTrueType/>
    <w:pitch w:val="variable"/>
    <w:sig w:usb0="A10000FF" w:usb1="5001A47B" w:usb2="00000000" w:usb3="00000000" w:csb0="00000193"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Verdana-Bold">
    <w:altName w:val="Verdana"/>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F3AAD" w14:textId="546975D5" w:rsidR="000F0A01" w:rsidRDefault="000F0A01">
    <w:pPr>
      <w:pStyle w:val="Podnoje"/>
    </w:pPr>
    <w:r>
      <w:rPr>
        <w:noProof/>
      </w:rPr>
      <w:drawing>
        <wp:anchor distT="0" distB="0" distL="114300" distR="114300" simplePos="0" relativeHeight="251658240" behindDoc="0" locked="0" layoutInCell="1" allowOverlap="1" wp14:anchorId="6CDA4E9C" wp14:editId="63921948">
          <wp:simplePos x="0" y="0"/>
          <wp:positionH relativeFrom="page">
            <wp:align>left</wp:align>
          </wp:positionH>
          <wp:positionV relativeFrom="paragraph">
            <wp:posOffset>-619760</wp:posOffset>
          </wp:positionV>
          <wp:extent cx="7575112" cy="939800"/>
          <wp:effectExtent l="0" t="0" r="0" b="0"/>
          <wp:wrapNone/>
          <wp:docPr id="1858553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112"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56E2F" w14:textId="77777777" w:rsidR="00D96FCA" w:rsidRDefault="00D96FCA" w:rsidP="000F0A01">
      <w:pPr>
        <w:spacing w:after="0" w:line="240" w:lineRule="auto"/>
      </w:pPr>
      <w:r>
        <w:separator/>
      </w:r>
    </w:p>
  </w:footnote>
  <w:footnote w:type="continuationSeparator" w:id="0">
    <w:p w14:paraId="1FCDFF08" w14:textId="77777777" w:rsidR="00D96FCA" w:rsidRDefault="00D96FCA" w:rsidP="000F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9210" w14:textId="23AF542C" w:rsidR="000F0A01" w:rsidRDefault="000F0A01">
    <w:pPr>
      <w:pStyle w:val="Zaglavlje"/>
    </w:pPr>
    <w:r>
      <w:rPr>
        <w:noProof/>
      </w:rPr>
      <w:drawing>
        <wp:anchor distT="0" distB="0" distL="114300" distR="114300" simplePos="0" relativeHeight="251659264" behindDoc="0" locked="0" layoutInCell="1" allowOverlap="1" wp14:anchorId="485014BF" wp14:editId="419E6A3D">
          <wp:simplePos x="0" y="0"/>
          <wp:positionH relativeFrom="page">
            <wp:align>left</wp:align>
          </wp:positionH>
          <wp:positionV relativeFrom="paragraph">
            <wp:posOffset>-48260</wp:posOffset>
          </wp:positionV>
          <wp:extent cx="7215505" cy="1242497"/>
          <wp:effectExtent l="0" t="0" r="0" b="0"/>
          <wp:wrapNone/>
          <wp:docPr id="44151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505" cy="12424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06150"/>
    <w:multiLevelType w:val="hybridMultilevel"/>
    <w:tmpl w:val="F46C7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9675E8"/>
    <w:multiLevelType w:val="hybridMultilevel"/>
    <w:tmpl w:val="2CD8B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01"/>
    <w:rsid w:val="000F0A01"/>
    <w:rsid w:val="000F7C25"/>
    <w:rsid w:val="00142612"/>
    <w:rsid w:val="001B748B"/>
    <w:rsid w:val="001D3042"/>
    <w:rsid w:val="00283D2E"/>
    <w:rsid w:val="00295C70"/>
    <w:rsid w:val="002A4B82"/>
    <w:rsid w:val="002A5E15"/>
    <w:rsid w:val="00381301"/>
    <w:rsid w:val="003B0D4B"/>
    <w:rsid w:val="003B1A19"/>
    <w:rsid w:val="003E4E63"/>
    <w:rsid w:val="004038E8"/>
    <w:rsid w:val="00404185"/>
    <w:rsid w:val="00475664"/>
    <w:rsid w:val="005549A0"/>
    <w:rsid w:val="005E4ACF"/>
    <w:rsid w:val="006331A4"/>
    <w:rsid w:val="00650CD3"/>
    <w:rsid w:val="0066569C"/>
    <w:rsid w:val="00666C71"/>
    <w:rsid w:val="006850C2"/>
    <w:rsid w:val="006E05F0"/>
    <w:rsid w:val="0073621A"/>
    <w:rsid w:val="008445D9"/>
    <w:rsid w:val="00851444"/>
    <w:rsid w:val="0085403B"/>
    <w:rsid w:val="008A2B7D"/>
    <w:rsid w:val="008E5DE1"/>
    <w:rsid w:val="00936175"/>
    <w:rsid w:val="00967737"/>
    <w:rsid w:val="00973EF3"/>
    <w:rsid w:val="009A1009"/>
    <w:rsid w:val="009A7D50"/>
    <w:rsid w:val="00A140F9"/>
    <w:rsid w:val="00AA5547"/>
    <w:rsid w:val="00B125E3"/>
    <w:rsid w:val="00B44928"/>
    <w:rsid w:val="00B954C3"/>
    <w:rsid w:val="00BA7AC5"/>
    <w:rsid w:val="00BC3B51"/>
    <w:rsid w:val="00BC58EA"/>
    <w:rsid w:val="00D20BB9"/>
    <w:rsid w:val="00D62F61"/>
    <w:rsid w:val="00D8019D"/>
    <w:rsid w:val="00D96FCA"/>
    <w:rsid w:val="00E67A45"/>
    <w:rsid w:val="00F33867"/>
    <w:rsid w:val="00F40324"/>
    <w:rsid w:val="00F41819"/>
    <w:rsid w:val="00FB116A"/>
    <w:rsid w:val="00FD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2D34"/>
  <w15:chartTrackingRefBased/>
  <w15:docId w15:val="{44A8BB9F-075E-4737-8814-6D56A8E9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F0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F0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F0A0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F0A0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F0A0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F0A0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0A0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0A0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0A0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0A0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F0A0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F0A0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F0A0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F0A0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F0A0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0A0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0A0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0A01"/>
    <w:rPr>
      <w:rFonts w:eastAsiaTheme="majorEastAsia" w:cstheme="majorBidi"/>
      <w:color w:val="272727" w:themeColor="text1" w:themeTint="D8"/>
    </w:rPr>
  </w:style>
  <w:style w:type="paragraph" w:styleId="Naslov">
    <w:name w:val="Title"/>
    <w:basedOn w:val="Normal"/>
    <w:next w:val="Normal"/>
    <w:link w:val="NaslovChar"/>
    <w:uiPriority w:val="10"/>
    <w:qFormat/>
    <w:rsid w:val="000F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0A0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0A0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0A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0A01"/>
    <w:pPr>
      <w:spacing w:before="160"/>
      <w:jc w:val="center"/>
    </w:pPr>
    <w:rPr>
      <w:i/>
      <w:iCs/>
      <w:color w:val="404040" w:themeColor="text1" w:themeTint="BF"/>
    </w:rPr>
  </w:style>
  <w:style w:type="character" w:customStyle="1" w:styleId="CitatChar">
    <w:name w:val="Citat Char"/>
    <w:basedOn w:val="Zadanifontodlomka"/>
    <w:link w:val="Citat"/>
    <w:uiPriority w:val="29"/>
    <w:rsid w:val="000F0A01"/>
    <w:rPr>
      <w:i/>
      <w:iCs/>
      <w:color w:val="404040" w:themeColor="text1" w:themeTint="BF"/>
    </w:rPr>
  </w:style>
  <w:style w:type="paragraph" w:styleId="Odlomakpopisa">
    <w:name w:val="List Paragraph"/>
    <w:basedOn w:val="Normal"/>
    <w:uiPriority w:val="34"/>
    <w:qFormat/>
    <w:rsid w:val="000F0A01"/>
    <w:pPr>
      <w:ind w:left="720"/>
      <w:contextualSpacing/>
    </w:pPr>
  </w:style>
  <w:style w:type="character" w:styleId="Jakoisticanje">
    <w:name w:val="Intense Emphasis"/>
    <w:basedOn w:val="Zadanifontodlomka"/>
    <w:uiPriority w:val="21"/>
    <w:qFormat/>
    <w:rsid w:val="000F0A01"/>
    <w:rPr>
      <w:i/>
      <w:iCs/>
      <w:color w:val="2F5496" w:themeColor="accent1" w:themeShade="BF"/>
    </w:rPr>
  </w:style>
  <w:style w:type="paragraph" w:styleId="Naglaencitat">
    <w:name w:val="Intense Quote"/>
    <w:basedOn w:val="Normal"/>
    <w:next w:val="Normal"/>
    <w:link w:val="NaglaencitatChar"/>
    <w:uiPriority w:val="30"/>
    <w:qFormat/>
    <w:rsid w:val="000F0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F0A01"/>
    <w:rPr>
      <w:i/>
      <w:iCs/>
      <w:color w:val="2F5496" w:themeColor="accent1" w:themeShade="BF"/>
    </w:rPr>
  </w:style>
  <w:style w:type="character" w:styleId="Istaknutareferenca">
    <w:name w:val="Intense Reference"/>
    <w:basedOn w:val="Zadanifontodlomka"/>
    <w:uiPriority w:val="32"/>
    <w:qFormat/>
    <w:rsid w:val="000F0A01"/>
    <w:rPr>
      <w:b/>
      <w:bCs/>
      <w:smallCaps/>
      <w:color w:val="2F5496" w:themeColor="accent1" w:themeShade="BF"/>
      <w:spacing w:val="5"/>
    </w:rPr>
  </w:style>
  <w:style w:type="paragraph" w:styleId="Zaglavlje">
    <w:name w:val="header"/>
    <w:basedOn w:val="Normal"/>
    <w:link w:val="ZaglavljeChar"/>
    <w:uiPriority w:val="99"/>
    <w:unhideWhenUsed/>
    <w:rsid w:val="000F0A0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0F0A01"/>
  </w:style>
  <w:style w:type="paragraph" w:styleId="Podnoje">
    <w:name w:val="footer"/>
    <w:basedOn w:val="Normal"/>
    <w:link w:val="PodnojeChar"/>
    <w:uiPriority w:val="99"/>
    <w:unhideWhenUsed/>
    <w:rsid w:val="000F0A01"/>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0F0A01"/>
  </w:style>
  <w:style w:type="character" w:styleId="Hiperveza">
    <w:name w:val="Hyperlink"/>
    <w:basedOn w:val="Zadanifontodlomka"/>
    <w:uiPriority w:val="99"/>
    <w:unhideWhenUsed/>
    <w:rsid w:val="0085403B"/>
    <w:rPr>
      <w:color w:val="0563C1" w:themeColor="hyperlink"/>
      <w:u w:val="single"/>
    </w:rPr>
  </w:style>
  <w:style w:type="character" w:customStyle="1" w:styleId="Internetskapoveznica">
    <w:name w:val="Internetska poveznica"/>
    <w:basedOn w:val="Zadanifontodlomka"/>
    <w:uiPriority w:val="99"/>
    <w:unhideWhenUsed/>
    <w:rsid w:val="0085403B"/>
    <w:rPr>
      <w:color w:val="0563C1" w:themeColor="hyperlink"/>
      <w:u w:val="single"/>
    </w:rPr>
  </w:style>
  <w:style w:type="character" w:styleId="Nerijeenospominjanje">
    <w:name w:val="Unresolved Mention"/>
    <w:basedOn w:val="Zadanifontodlomka"/>
    <w:uiPriority w:val="99"/>
    <w:semiHidden/>
    <w:unhideWhenUsed/>
    <w:rsid w:val="00650CD3"/>
    <w:rPr>
      <w:color w:val="605E5C"/>
      <w:shd w:val="clear" w:color="auto" w:fill="E1DFDD"/>
    </w:rPr>
  </w:style>
  <w:style w:type="paragraph" w:styleId="Tekstbalonia">
    <w:name w:val="Balloon Text"/>
    <w:basedOn w:val="Normal"/>
    <w:link w:val="TekstbaloniaChar"/>
    <w:uiPriority w:val="99"/>
    <w:semiHidden/>
    <w:unhideWhenUsed/>
    <w:rsid w:val="0038130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813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vo.hr/pravilnik-o-igrama/" TargetMode="External"/><Relationship Id="rId13" Type="http://schemas.openxmlformats.org/officeDocument/2006/relationships/hyperlink" Target="mailto:sluzbenik@bravo.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vo.hr/izjava-o-privatnost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vo.hr/izjava-o-privatnost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hatsapp.com/legal/" TargetMode="External"/><Relationship Id="rId4" Type="http://schemas.openxmlformats.org/officeDocument/2006/relationships/settings" Target="settings.xml"/><Relationship Id="rId9" Type="http://schemas.openxmlformats.org/officeDocument/2006/relationships/hyperlink" Target="http://www.bravo.hr" TargetMode="External"/><Relationship Id="rId14" Type="http://schemas.openxmlformats.org/officeDocument/2006/relationships/hyperlink" Target="http://www.bravo.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elix-Bravo">
      <a:majorFont>
        <a:latin typeface="Fellix Black"/>
        <a:ea typeface=""/>
        <a:cs typeface=""/>
      </a:majorFont>
      <a:minorFont>
        <a:latin typeface="Fellix"/>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E8CA2-EEC7-44B4-AB59-88940DD7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7022</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Boroš</dc:creator>
  <cp:keywords/>
  <dc:description/>
  <cp:lastModifiedBy>Tihana Stejskal</cp:lastModifiedBy>
  <cp:revision>2</cp:revision>
  <cp:lastPrinted>2026-03-13T13:26:00Z</cp:lastPrinted>
  <dcterms:created xsi:type="dcterms:W3CDTF">2026-03-13T13:27:00Z</dcterms:created>
  <dcterms:modified xsi:type="dcterms:W3CDTF">2026-03-13T13:27:00Z</dcterms:modified>
</cp:coreProperties>
</file>