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4FF" w:rsidRDefault="007951BF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d.o.o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., Av.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Većeslava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Holjevca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29, Zagreb, OIB: </w:t>
      </w:r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28140997362,,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objavljuje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nagradnom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"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Što</w:t>
      </w:r>
      <w:proofErr w:type="spellEnd"/>
      <w:r>
        <w:rPr>
          <w:rFonts w:ascii="Century Gothic" w:hAnsi="Century Gothic" w:cs="Verdana-Bold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želiš</w:t>
      </w:r>
      <w:proofErr w:type="spellEnd"/>
      <w:r>
        <w:rPr>
          <w:rFonts w:ascii="Century Gothic" w:hAnsi="Century Gothic" w:cs="Verdana-Bold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slušati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>".</w:t>
      </w:r>
    </w:p>
    <w:p w:rsidR="002A7D48" w:rsidRDefault="002A7D4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nagradnog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d.o.o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., Av. </w:t>
      </w:r>
      <w:proofErr w:type="spellStart"/>
      <w:r>
        <w:rPr>
          <w:rFonts w:ascii="Century Gothic" w:hAnsi="Century Gothic" w:cs="Century Gothic"/>
          <w:sz w:val="20"/>
          <w:szCs w:val="20"/>
        </w:rPr>
        <w:t>Većeslava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Holjevca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29, Zagreb, OIB: 60299905912 (</w:t>
      </w:r>
      <w:proofErr w:type="spellStart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>).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2.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Ovim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Pravilima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), </w:t>
      </w: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definira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osvajanja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nagrada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nagradnom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"</w:t>
      </w:r>
      <w:proofErr w:type="spellStart"/>
      <w:r>
        <w:rPr>
          <w:rFonts w:ascii="Century Gothic" w:hAnsi="Century Gothic" w:cs="Century Gothic"/>
          <w:sz w:val="20"/>
          <w:szCs w:val="20"/>
        </w:rPr>
        <w:t>Što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želiš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 w:cs="Century Gothic"/>
          <w:sz w:val="20"/>
          <w:szCs w:val="20"/>
        </w:rPr>
        <w:t>slušati</w:t>
      </w:r>
      <w:proofErr w:type="spellEnd"/>
      <w:r>
        <w:rPr>
          <w:rFonts w:ascii="Century Gothic" w:hAnsi="Century Gothic" w:cs="Century Gothic"/>
          <w:sz w:val="20"/>
          <w:szCs w:val="20"/>
        </w:rPr>
        <w:t>“ (</w:t>
      </w:r>
      <w:proofErr w:type="spellStart"/>
      <w:proofErr w:type="gramEnd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</w:t>
      </w:r>
      <w:proofErr w:type="spellEnd"/>
      <w:r>
        <w:rPr>
          <w:rFonts w:ascii="Century Gothic" w:hAnsi="Century Gothic" w:cs="Century Gothic"/>
          <w:sz w:val="20"/>
          <w:szCs w:val="20"/>
        </w:rPr>
        <w:t>).</w:t>
      </w:r>
      <w:r>
        <w:rPr>
          <w:rFonts w:ascii="Century Gothic" w:hAnsi="Century Gothic" w:cs="Verdana-Bold"/>
          <w:bCs/>
          <w:sz w:val="20"/>
          <w:szCs w:val="20"/>
        </w:rPr>
        <w:t xml:space="preserve"> Na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ovaj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primjenjuju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odredbe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Općeg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o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igrama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objavljen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hyperlink r:id="rId8">
        <w:r>
          <w:rPr>
            <w:rStyle w:val="Hiperveza"/>
            <w:rFonts w:ascii="Century Gothic" w:hAnsi="Century Gothic" w:cs="Verdana-Bold"/>
            <w:bCs/>
            <w:sz w:val="20"/>
            <w:szCs w:val="20"/>
          </w:rPr>
          <w:t>https://bravo.hr/pravilnik-o-igrama/</w:t>
        </w:r>
      </w:hyperlink>
    </w:p>
    <w:p w:rsidR="004624FF" w:rsidRDefault="004624F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3.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Svrha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ostvarivanje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promidžbe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priređivača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i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motiviranje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ispitanika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za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sudjelovanje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Verdana"/>
          <w:sz w:val="20"/>
          <w:szCs w:val="20"/>
        </w:rPr>
        <w:t>istraživanju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slušanosti</w:t>
      </w:r>
      <w:proofErr w:type="spellEnd"/>
      <w:r>
        <w:rPr>
          <w:rFonts w:ascii="Century Gothic" w:hAnsi="Century Gothic" w:cs="Verdana"/>
          <w:sz w:val="20"/>
          <w:szCs w:val="20"/>
        </w:rPr>
        <w:t>.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4.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"/>
          <w:sz w:val="20"/>
          <w:szCs w:val="20"/>
        </w:rPr>
        <w:t>Igra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Verdana"/>
          <w:sz w:val="20"/>
          <w:szCs w:val="20"/>
        </w:rPr>
        <w:t>realizira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Verdana"/>
          <w:sz w:val="20"/>
          <w:szCs w:val="20"/>
        </w:rPr>
        <w:t>periodu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bookmarkStart w:id="0" w:name="_Hlk5266577"/>
      <w:r>
        <w:rPr>
          <w:rFonts w:ascii="Century Gothic" w:hAnsi="Century Gothic" w:cs="Verdana"/>
          <w:sz w:val="20"/>
          <w:szCs w:val="20"/>
        </w:rPr>
        <w:t>od</w:t>
      </w:r>
      <w:bookmarkEnd w:id="0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utork</w:t>
      </w:r>
      <w:r w:rsidR="00B14790">
        <w:rPr>
          <w:rFonts w:ascii="Century Gothic" w:hAnsi="Century Gothic" w:cs="Verdana"/>
          <w:sz w:val="20"/>
          <w:szCs w:val="20"/>
        </w:rPr>
        <w:t>a</w:t>
      </w:r>
      <w:proofErr w:type="spellEnd"/>
      <w:r w:rsidR="00B14790">
        <w:rPr>
          <w:rFonts w:ascii="Century Gothic" w:hAnsi="Century Gothic" w:cs="Verdana"/>
          <w:sz w:val="20"/>
          <w:szCs w:val="20"/>
        </w:rPr>
        <w:t xml:space="preserve"> </w:t>
      </w:r>
      <w:r w:rsidR="002A7D48">
        <w:rPr>
          <w:rFonts w:ascii="Century Gothic" w:hAnsi="Century Gothic" w:cs="Verdana"/>
          <w:sz w:val="20"/>
          <w:szCs w:val="20"/>
        </w:rPr>
        <w:t xml:space="preserve">02. </w:t>
      </w:r>
      <w:proofErr w:type="spellStart"/>
      <w:r w:rsidR="002A7D48">
        <w:rPr>
          <w:rFonts w:ascii="Century Gothic" w:hAnsi="Century Gothic" w:cs="Verdana"/>
          <w:sz w:val="20"/>
          <w:szCs w:val="20"/>
        </w:rPr>
        <w:t>lipnja</w:t>
      </w:r>
      <w:proofErr w:type="spellEnd"/>
      <w:r w:rsidR="00B14790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 xml:space="preserve">do </w:t>
      </w:r>
      <w:proofErr w:type="spellStart"/>
      <w:proofErr w:type="gramStart"/>
      <w:r>
        <w:rPr>
          <w:rFonts w:ascii="Century Gothic" w:hAnsi="Century Gothic" w:cs="Verdana"/>
          <w:sz w:val="20"/>
          <w:szCs w:val="20"/>
        </w:rPr>
        <w:t>utorka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</w:t>
      </w:r>
      <w:r w:rsidR="002A7D48">
        <w:rPr>
          <w:rFonts w:ascii="Century Gothic" w:hAnsi="Century Gothic" w:cs="Verdana"/>
          <w:sz w:val="20"/>
          <w:szCs w:val="20"/>
        </w:rPr>
        <w:t>09</w:t>
      </w:r>
      <w:proofErr w:type="gramEnd"/>
      <w:r w:rsidR="002A7D48">
        <w:rPr>
          <w:rFonts w:ascii="Century Gothic" w:hAnsi="Century Gothic" w:cs="Verdana"/>
          <w:sz w:val="20"/>
          <w:szCs w:val="20"/>
        </w:rPr>
        <w:t xml:space="preserve">. </w:t>
      </w:r>
      <w:proofErr w:type="spellStart"/>
      <w:r w:rsidR="002A7D48">
        <w:rPr>
          <w:rFonts w:ascii="Century Gothic" w:hAnsi="Century Gothic" w:cs="Verdana"/>
          <w:sz w:val="20"/>
          <w:szCs w:val="20"/>
        </w:rPr>
        <w:t>lipnja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2026. </w:t>
      </w:r>
      <w:proofErr w:type="spellStart"/>
      <w:r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>.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5.</w:t>
      </w: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Ovim Pravilima se osigurava ravnopravnost svih sudionika i jednaka mogućnost za dobitak nakon ispunjavanja uvjeta propisanih ovim Pravilima.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6.</w:t>
      </w: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Pravo sudjelovanja u Natječaju imaju sve punoljetne osobe koje na teritoriju RH imaju svoje prebivalište, a nemaju djelatnici društva 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d.o.o., radija bravo i vezanih kompanija, stalni suradnici i članovi njihovih užih obitelji. Jedna osoba može osvojiti samo jednu nagradu.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7. 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Igra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provodi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način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gramStart"/>
      <w:r>
        <w:rPr>
          <w:rFonts w:ascii="Century Gothic" w:hAnsi="Century Gothic" w:cs="Century Gothic"/>
          <w:bCs/>
          <w:sz w:val="20"/>
          <w:szCs w:val="20"/>
        </w:rPr>
        <w:t xml:space="preserve">da 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="00B14790">
        <w:rPr>
          <w:rFonts w:ascii="Century Gothic" w:hAnsi="Century Gothic" w:cs="Verdana"/>
          <w:sz w:val="20"/>
          <w:szCs w:val="20"/>
        </w:rPr>
        <w:t>od</w:t>
      </w:r>
      <w:proofErr w:type="gramEnd"/>
      <w:r w:rsidR="00B14790"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 w:rsidR="00B14790">
        <w:rPr>
          <w:rFonts w:ascii="Century Gothic" w:hAnsi="Century Gothic" w:cs="Verdana"/>
          <w:sz w:val="20"/>
          <w:szCs w:val="20"/>
        </w:rPr>
        <w:t>utorka</w:t>
      </w:r>
      <w:proofErr w:type="spellEnd"/>
      <w:r w:rsidR="00B14790">
        <w:rPr>
          <w:rFonts w:ascii="Century Gothic" w:hAnsi="Century Gothic" w:cs="Verdana"/>
          <w:sz w:val="20"/>
          <w:szCs w:val="20"/>
        </w:rPr>
        <w:t xml:space="preserve"> </w:t>
      </w:r>
      <w:r w:rsidR="002A7D48">
        <w:rPr>
          <w:rFonts w:ascii="Century Gothic" w:hAnsi="Century Gothic" w:cs="Verdana"/>
          <w:sz w:val="20"/>
          <w:szCs w:val="20"/>
        </w:rPr>
        <w:t xml:space="preserve">02. </w:t>
      </w:r>
      <w:proofErr w:type="spellStart"/>
      <w:r w:rsidR="002A7D48">
        <w:rPr>
          <w:rFonts w:ascii="Century Gothic" w:hAnsi="Century Gothic" w:cs="Verdana"/>
          <w:sz w:val="20"/>
          <w:szCs w:val="20"/>
        </w:rPr>
        <w:t>lipnja</w:t>
      </w:r>
      <w:proofErr w:type="spellEnd"/>
      <w:r w:rsidR="002A7D48">
        <w:rPr>
          <w:rFonts w:ascii="Century Gothic" w:hAnsi="Century Gothic" w:cs="Verdana"/>
          <w:sz w:val="20"/>
          <w:szCs w:val="20"/>
        </w:rPr>
        <w:t xml:space="preserve"> do </w:t>
      </w:r>
      <w:proofErr w:type="spellStart"/>
      <w:proofErr w:type="gramStart"/>
      <w:r w:rsidR="002A7D48">
        <w:rPr>
          <w:rFonts w:ascii="Century Gothic" w:hAnsi="Century Gothic" w:cs="Verdana"/>
          <w:sz w:val="20"/>
          <w:szCs w:val="20"/>
        </w:rPr>
        <w:t>utorka</w:t>
      </w:r>
      <w:proofErr w:type="spellEnd"/>
      <w:r w:rsidR="002A7D48">
        <w:rPr>
          <w:rFonts w:ascii="Century Gothic" w:hAnsi="Century Gothic" w:cs="Verdana"/>
          <w:sz w:val="20"/>
          <w:szCs w:val="20"/>
        </w:rPr>
        <w:t xml:space="preserve">  09</w:t>
      </w:r>
      <w:proofErr w:type="gramEnd"/>
      <w:r w:rsidR="002A7D48">
        <w:rPr>
          <w:rFonts w:ascii="Century Gothic" w:hAnsi="Century Gothic" w:cs="Verdana"/>
          <w:sz w:val="20"/>
          <w:szCs w:val="20"/>
        </w:rPr>
        <w:t xml:space="preserve">. </w:t>
      </w:r>
      <w:proofErr w:type="spellStart"/>
      <w:r w:rsidR="002A7D48">
        <w:rPr>
          <w:rFonts w:ascii="Century Gothic" w:hAnsi="Century Gothic" w:cs="Verdana"/>
          <w:sz w:val="20"/>
          <w:szCs w:val="20"/>
        </w:rPr>
        <w:t>lipnja</w:t>
      </w:r>
      <w:proofErr w:type="spellEnd"/>
      <w:r w:rsidR="002A7D48">
        <w:rPr>
          <w:rFonts w:ascii="Century Gothic" w:hAnsi="Century Gothic" w:cs="Verdana"/>
          <w:sz w:val="20"/>
          <w:szCs w:val="20"/>
        </w:rPr>
        <w:t xml:space="preserve"> 2026. </w:t>
      </w:r>
      <w:proofErr w:type="spellStart"/>
      <w:r w:rsidR="002A7D48"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putem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društvenih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mreža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radija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pristupe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online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glazbenom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način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prijavljuju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igru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Nakon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završetka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programu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bravo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voditelj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poziva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prijavljene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da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što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brže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jave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 60080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cijena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SMS-a 0,32 EUR)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PDV-om)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imenom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prezimenom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gradom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odakle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dolaze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ključnom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riječju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'GLAZBA'.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osvaja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najbrži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onoga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koji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ispunio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online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glazbeno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gore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navedenom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razdoblju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8.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opravdane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sumnje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nepoštivanje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ovih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općenito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regularnosti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zadržava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bez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daljnjih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objašnjenja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isključiti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kojeg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to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smatra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Također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naknadnim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utvrđivanjem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bilo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kakvog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oblika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nepravilnosti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>/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neregularnosti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strane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 w:cs="Century Gothic"/>
          <w:bCs/>
          <w:sz w:val="20"/>
          <w:szCs w:val="20"/>
        </w:rPr>
        <w:t>Dobitnika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proofErr w:type="gram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oduzeti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dodijeliti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nekom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drugom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>.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lastRenderedPageBreak/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9.</w:t>
      </w:r>
    </w:p>
    <w:p w:rsidR="004624FF" w:rsidRDefault="007951BF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Nagradni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fond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sastoji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se od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poklon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kartice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dm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u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vrijednosti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200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eura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Uručenje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dobitniku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organizirat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će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Priređivač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,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način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da se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maksimalno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zadovolje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osnovni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ciljevi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nagradnog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natječaja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10.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podiže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predočenje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zakonski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valjanog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identifikacijskog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dokumenta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Trenutkom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odnosno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potpisom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prestaju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daljnje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obveze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sponzora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dužan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osigurati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roku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od 30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slovima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trideset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) dana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završetku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nije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odgovoran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ukoliko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udovoljava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kriterijima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korištenje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nije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bio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mogućnosti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odbio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javiti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telefon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sl.)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takva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obrazloženja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kvalificiraju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promjenu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 11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Priređivač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zadržava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izmjenu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prekid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potpunu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obustavu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ako</w:t>
      </w:r>
      <w:proofErr w:type="spellEnd"/>
      <w:r>
        <w:rPr>
          <w:rFonts w:ascii="Century Gothic" w:hAnsi="Century Gothic"/>
          <w:sz w:val="20"/>
          <w:szCs w:val="20"/>
        </w:rPr>
        <w:t xml:space="preserve"> to </w:t>
      </w:r>
      <w:proofErr w:type="spellStart"/>
      <w:r>
        <w:rPr>
          <w:rFonts w:ascii="Century Gothic" w:hAnsi="Century Gothic"/>
          <w:sz w:val="20"/>
          <w:szCs w:val="20"/>
        </w:rPr>
        <w:t>zahtijevaju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komercijalni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razlozi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ukoliko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postoje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proturječnosti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sumnje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tehničke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manipulacije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prilikom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prijave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slušatelja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ispunjavanje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uvjeta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ostvarivanje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Priređivač</w:t>
      </w:r>
      <w:proofErr w:type="spellEnd"/>
      <w:r>
        <w:rPr>
          <w:rFonts w:ascii="Century Gothic" w:hAnsi="Century Gothic"/>
          <w:sz w:val="20"/>
          <w:szCs w:val="20"/>
        </w:rPr>
        <w:t xml:space="preserve">  </w:t>
      </w:r>
      <w:proofErr w:type="spellStart"/>
      <w:r>
        <w:rPr>
          <w:rFonts w:ascii="Century Gothic" w:hAnsi="Century Gothic"/>
          <w:sz w:val="20"/>
          <w:szCs w:val="20"/>
        </w:rPr>
        <w:t>će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obavijestiti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slušatelje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svim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eventualnim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izmjenama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objavom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hyperlink r:id="rId9">
        <w:r>
          <w:rPr>
            <w:rStyle w:val="Hiperveza"/>
            <w:rFonts w:ascii="Century Gothic" w:hAnsi="Century Gothic"/>
            <w:sz w:val="20"/>
            <w:szCs w:val="20"/>
          </w:rPr>
          <w:t>www.bravo.hr</w:t>
        </w:r>
      </w:hyperlink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pStyle w:val="Standard"/>
        <w:spacing w:after="0" w:line="240" w:lineRule="auto"/>
        <w:jc w:val="both"/>
        <w:rPr>
          <w:rFonts w:ascii="Century Gothic" w:hAnsi="Century Gothic" w:cs="Verdana"/>
          <w:b/>
          <w:sz w:val="20"/>
          <w:szCs w:val="20"/>
        </w:rPr>
      </w:pPr>
    </w:p>
    <w:p w:rsidR="004624FF" w:rsidRDefault="007951BF">
      <w:pPr>
        <w:pStyle w:val="Standard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Članak 12.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Svojim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sudjelovanjem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 xml:space="preserve">,  </w:t>
      </w:r>
      <w:proofErr w:type="spellStart"/>
      <w:r>
        <w:rPr>
          <w:rFonts w:ascii="Century Gothic" w:hAnsi="Century Gothic"/>
          <w:sz w:val="20"/>
          <w:szCs w:val="20"/>
        </w:rPr>
        <w:t>ispunjavanjem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ankete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slanjem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sms</w:t>
      </w:r>
      <w:proofErr w:type="spellEnd"/>
      <w:r>
        <w:rPr>
          <w:rFonts w:ascii="Century Gothic" w:hAnsi="Century Gothic"/>
          <w:sz w:val="20"/>
          <w:szCs w:val="20"/>
        </w:rPr>
        <w:t xml:space="preserve">-a  </w:t>
      </w:r>
      <w:proofErr w:type="spellStart"/>
      <w:r>
        <w:rPr>
          <w:rFonts w:ascii="Century Gothic" w:hAnsi="Century Gothic"/>
          <w:sz w:val="20"/>
          <w:szCs w:val="20"/>
        </w:rPr>
        <w:t>sudionici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potvrđuju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upoznati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nagradnom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pristaju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> </w:t>
      </w:r>
      <w:proofErr w:type="spellStart"/>
      <w:r>
        <w:rPr>
          <w:rFonts w:ascii="Century Gothic" w:hAnsi="Century Gothic"/>
          <w:sz w:val="20"/>
          <w:szCs w:val="20"/>
        </w:rPr>
        <w:t>daju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svoju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privolu</w:t>
      </w:r>
      <w:proofErr w:type="spellEnd"/>
      <w:r>
        <w:rPr>
          <w:rFonts w:ascii="Century Gothic" w:hAnsi="Century Gothic"/>
          <w:sz w:val="20"/>
          <w:szCs w:val="20"/>
        </w:rPr>
        <w:t xml:space="preserve"> da se  </w:t>
      </w:r>
      <w:proofErr w:type="spellStart"/>
      <w:r>
        <w:rPr>
          <w:rFonts w:ascii="Century Gothic" w:hAnsi="Century Gothic"/>
          <w:sz w:val="20"/>
          <w:szCs w:val="20"/>
        </w:rPr>
        <w:t>njihovi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osnovni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mogu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obrađivati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strane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( bravo </w:t>
      </w:r>
      <w:proofErr w:type="spellStart"/>
      <w:r>
        <w:rPr>
          <w:rFonts w:ascii="Century Gothic" w:hAnsi="Century Gothic"/>
          <w:sz w:val="20"/>
          <w:szCs w:val="20"/>
        </w:rPr>
        <w:t>cbc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d.o.o</w:t>
      </w:r>
      <w:proofErr w:type="spellEnd"/>
      <w:r>
        <w:rPr>
          <w:rFonts w:ascii="Century Gothic" w:hAnsi="Century Gothic"/>
          <w:sz w:val="20"/>
          <w:szCs w:val="20"/>
        </w:rPr>
        <w:t xml:space="preserve">., Av. </w:t>
      </w:r>
      <w:proofErr w:type="spellStart"/>
      <w:r>
        <w:rPr>
          <w:rFonts w:ascii="Century Gothic" w:hAnsi="Century Gothic"/>
          <w:sz w:val="20"/>
          <w:szCs w:val="20"/>
        </w:rPr>
        <w:t>Većeslava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Holjevca</w:t>
      </w:r>
      <w:proofErr w:type="spellEnd"/>
      <w:r>
        <w:rPr>
          <w:rFonts w:ascii="Century Gothic" w:hAnsi="Century Gothic"/>
          <w:sz w:val="20"/>
          <w:szCs w:val="20"/>
        </w:rPr>
        <w:t xml:space="preserve"> 29, Zagreb, 01 66 90 601 ) </w:t>
      </w:r>
      <w:proofErr w:type="spellStart"/>
      <w:r>
        <w:rPr>
          <w:rFonts w:ascii="Century Gothic" w:hAnsi="Century Gothic"/>
          <w:sz w:val="20"/>
          <w:szCs w:val="20"/>
        </w:rPr>
        <w:t>sukladno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sljedećom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pStyle w:val="Odlomakpopisa"/>
        <w:numPr>
          <w:ilvl w:val="0"/>
          <w:numId w:val="2"/>
        </w:numPr>
        <w:spacing w:after="20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Obrada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prijave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</w:p>
    <w:p w:rsidR="004624FF" w:rsidRDefault="007951BF">
      <w:pPr>
        <w:pStyle w:val="Odlomakpopisa"/>
        <w:numPr>
          <w:ilvl w:val="0"/>
          <w:numId w:val="2"/>
        </w:numPr>
        <w:spacing w:after="200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Obrada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identifikacije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dodjeli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nagrade</w:t>
      </w:r>
      <w:proofErr w:type="spellEnd"/>
    </w:p>
    <w:p w:rsidR="004624FF" w:rsidRDefault="007951BF">
      <w:pPr>
        <w:pStyle w:val="Odlomakpopisa"/>
        <w:numPr>
          <w:ilvl w:val="0"/>
          <w:numId w:val="2"/>
        </w:numPr>
        <w:spacing w:after="200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Objava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korištenje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identifikacijskih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ime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mjesto</w:t>
      </w:r>
      <w:proofErr w:type="spellEnd"/>
      <w:r>
        <w:rPr>
          <w:rFonts w:ascii="Century Gothic" w:hAnsi="Century Gothic"/>
          <w:sz w:val="20"/>
          <w:szCs w:val="20"/>
        </w:rPr>
        <w:t xml:space="preserve">)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programu</w:t>
      </w:r>
      <w:proofErr w:type="spellEnd"/>
      <w:r>
        <w:rPr>
          <w:rFonts w:ascii="Century Gothic" w:hAnsi="Century Gothic"/>
          <w:sz w:val="20"/>
          <w:szCs w:val="20"/>
        </w:rPr>
        <w:t xml:space="preserve"> bravo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promocije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</w:p>
    <w:p w:rsidR="004624FF" w:rsidRDefault="004624FF">
      <w:pPr>
        <w:pStyle w:val="Odlomakpopisa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Pravna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osnova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 </w:t>
      </w:r>
      <w:proofErr w:type="spellStart"/>
      <w:r>
        <w:rPr>
          <w:rFonts w:ascii="Century Gothic" w:hAnsi="Century Gothic"/>
          <w:sz w:val="20"/>
          <w:szCs w:val="20"/>
        </w:rPr>
        <w:t>privola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ispitanika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kategorije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koje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prikupljaju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:   </w:t>
      </w:r>
      <w:proofErr w:type="spellStart"/>
      <w:r>
        <w:rPr>
          <w:rFonts w:ascii="Century Gothic" w:hAnsi="Century Gothic"/>
          <w:sz w:val="20"/>
          <w:szCs w:val="20"/>
        </w:rPr>
        <w:t>identifikacijski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ime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prezime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adresa</w:t>
      </w:r>
      <w:proofErr w:type="spellEnd"/>
      <w:r>
        <w:rPr>
          <w:rFonts w:ascii="Century Gothic" w:hAnsi="Century Gothic"/>
          <w:sz w:val="20"/>
          <w:szCs w:val="20"/>
        </w:rPr>
        <w:t xml:space="preserve"> ( grad ), </w:t>
      </w:r>
      <w:proofErr w:type="spellStart"/>
      <w:r>
        <w:rPr>
          <w:rFonts w:ascii="Century Gothic" w:hAnsi="Century Gothic"/>
          <w:sz w:val="20"/>
          <w:szCs w:val="20"/>
        </w:rPr>
        <w:t>broj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mobitela</w:t>
      </w:r>
      <w:proofErr w:type="spellEnd"/>
      <w:r>
        <w:rPr>
          <w:rFonts w:ascii="Century Gothic" w:hAnsi="Century Gothic"/>
          <w:sz w:val="20"/>
          <w:szCs w:val="20"/>
        </w:rPr>
        <w:t xml:space="preserve"> )</w:t>
      </w:r>
    </w:p>
    <w:p w:rsidR="004624FF" w:rsidRDefault="007951BF">
      <w:pPr>
        <w:pStyle w:val="StandardWeb"/>
        <w:spacing w:before="280" w:after="280"/>
        <w:rPr>
          <w:rFonts w:ascii="Calibri;sans-serif" w:hAnsi="Calibri;sans-serif"/>
          <w:color w:val="0563C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potrebe glazbenog istraživanja Pravna osnova obrade je privola ispitanika, a kategorije osobnih podataka koje se prikupljaju su: </w:t>
      </w:r>
      <w:r>
        <w:rPr>
          <w:rFonts w:ascii="Century Gothic" w:hAnsi="Century Gothic"/>
          <w:color w:val="000000"/>
          <w:sz w:val="20"/>
          <w:szCs w:val="20"/>
        </w:rPr>
        <w:t>ime, prezime, mail, mobitel, starost, spol, grad /).</w:t>
      </w:r>
    </w:p>
    <w:p w:rsidR="004624FF" w:rsidRDefault="002A7D48">
      <w:pPr>
        <w:spacing w:after="0" w:line="240" w:lineRule="auto"/>
      </w:pPr>
      <w:hyperlink r:id="rId10">
        <w:bookmarkStart w:id="1" w:name="LPlnkOWA41749d25-2091-0af9-08f2-79a5960f"/>
        <w:bookmarkEnd w:id="1"/>
        <w:r w:rsidR="007951BF">
          <w:rPr>
            <w:rStyle w:val="Hiperveza"/>
            <w:rFonts w:ascii="Aptos;sans-serif" w:hAnsi="Aptos;sans-serif"/>
            <w:sz w:val="21"/>
          </w:rPr>
          <w:t>https://www.musictest.eu/anketa/1679091C5A880FAF6FB5E6087EB1B2DC</w:t>
        </w:r>
      </w:hyperlink>
      <w:r w:rsidR="007951BF">
        <w:rPr>
          <w:rStyle w:val="Hiperveza"/>
        </w:rPr>
        <w:t xml:space="preserve"> </w:t>
      </w:r>
    </w:p>
    <w:p w:rsidR="002A7D48" w:rsidRDefault="007951B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Izvršitelj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Radio </w:t>
      </w:r>
      <w:proofErr w:type="spellStart"/>
      <w:r>
        <w:rPr>
          <w:rFonts w:ascii="Century Gothic" w:hAnsi="Century Gothic"/>
          <w:sz w:val="20"/>
          <w:szCs w:val="20"/>
        </w:rPr>
        <w:t>produkcija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d.o.o</w:t>
      </w:r>
      <w:proofErr w:type="spellEnd"/>
      <w:r>
        <w:rPr>
          <w:rFonts w:ascii="Century Gothic" w:hAnsi="Century Gothic"/>
          <w:sz w:val="20"/>
          <w:szCs w:val="20"/>
        </w:rPr>
        <w:t xml:space="preserve">. a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možete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pronaći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web </w:t>
      </w:r>
      <w:proofErr w:type="spellStart"/>
      <w:r>
        <w:rPr>
          <w:rFonts w:ascii="Century Gothic" w:hAnsi="Century Gothic"/>
          <w:sz w:val="20"/>
          <w:szCs w:val="20"/>
        </w:rPr>
        <w:t>stranici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istraživanja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4624FF" w:rsidRPr="002A7D48" w:rsidRDefault="007951B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bookmarkStart w:id="2" w:name="_GoBack"/>
      <w:bookmarkEnd w:id="2"/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lastRenderedPageBreak/>
        <w:t>Prijavom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putem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-a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dio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osobnih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podataka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 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ispitanika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(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sudionika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nagradnog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natječaja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) 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prikupljaju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se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i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od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strane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ovlaštenog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pružatelja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usluge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sms-porukatora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>. (</w:t>
      </w:r>
      <w:hyperlink r:id="rId11">
        <w:r>
          <w:rPr>
            <w:rStyle w:val="Hiperveza"/>
            <w:rFonts w:ascii="Century Gothic" w:hAnsi="Century Gothic" w:cs="Verdana-Bold"/>
            <w:sz w:val="20"/>
            <w:szCs w:val="20"/>
            <w:lang w:eastAsia="hr-HR"/>
          </w:rPr>
          <w:t>https://www.it1.hr/privacy.aspx</w:t>
        </w:r>
      </w:hyperlink>
      <w:r>
        <w:rPr>
          <w:rFonts w:ascii="Century Gothic" w:hAnsi="Century Gothic" w:cs="Verdana-Bold"/>
          <w:sz w:val="20"/>
          <w:szCs w:val="20"/>
          <w:lang w:eastAsia="hr-HR"/>
        </w:rPr>
        <w:t xml:space="preserve"> )</w:t>
      </w:r>
    </w:p>
    <w:p w:rsidR="004624FF" w:rsidRDefault="004624FF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</w:p>
    <w:p w:rsidR="004624FF" w:rsidRDefault="007951BF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će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obrađivati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isključivo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gore </w:t>
      </w:r>
      <w:proofErr w:type="spellStart"/>
      <w:r>
        <w:rPr>
          <w:rFonts w:ascii="Century Gothic" w:hAnsi="Century Gothic"/>
          <w:sz w:val="20"/>
          <w:szCs w:val="20"/>
        </w:rPr>
        <w:t>navedene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Obrada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provodi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vrijeme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trajanja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odnosno</w:t>
      </w:r>
      <w:proofErr w:type="spellEnd"/>
      <w:r>
        <w:rPr>
          <w:rFonts w:ascii="Century Gothic" w:hAnsi="Century Gothic"/>
          <w:sz w:val="20"/>
          <w:szCs w:val="20"/>
        </w:rPr>
        <w:t xml:space="preserve"> do </w:t>
      </w:r>
      <w:proofErr w:type="spellStart"/>
      <w:r>
        <w:rPr>
          <w:rFonts w:ascii="Century Gothic" w:hAnsi="Century Gothic"/>
          <w:sz w:val="20"/>
          <w:szCs w:val="20"/>
        </w:rPr>
        <w:t>prestanka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bilo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kojoj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osnovi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kao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naknadno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šest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mjeseci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nakon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ukoliko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tako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propisano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nakon</w:t>
      </w:r>
      <w:proofErr w:type="spellEnd"/>
      <w:r>
        <w:rPr>
          <w:rFonts w:ascii="Century Gothic" w:hAnsi="Century Gothic"/>
          <w:sz w:val="20"/>
          <w:szCs w:val="20"/>
        </w:rPr>
        <w:t xml:space="preserve"> toga </w:t>
      </w:r>
      <w:proofErr w:type="spellStart"/>
      <w:r>
        <w:rPr>
          <w:rFonts w:ascii="Century Gothic" w:hAnsi="Century Gothic"/>
          <w:sz w:val="20"/>
          <w:szCs w:val="20"/>
        </w:rPr>
        <w:t>će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obrisani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baze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kao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Izvršitelja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Želimo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potvrditi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informacije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vezane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izuzetno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važne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zaštitu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smatramo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vrlo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ozbiljnom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tome </w:t>
      </w:r>
      <w:proofErr w:type="spellStart"/>
      <w:r>
        <w:rPr>
          <w:rFonts w:ascii="Century Gothic" w:hAnsi="Century Gothic"/>
          <w:sz w:val="20"/>
          <w:szCs w:val="20"/>
        </w:rPr>
        <w:t>pristupamo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velikom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profesionalnom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odgovornošću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skladu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Općom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Uredbom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zaštiti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(EU2016/</w:t>
      </w:r>
      <w:proofErr w:type="gramStart"/>
      <w:r>
        <w:rPr>
          <w:rFonts w:ascii="Century Gothic" w:hAnsi="Century Gothic"/>
          <w:sz w:val="20"/>
          <w:szCs w:val="20"/>
        </w:rPr>
        <w:t>679 )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pripadajućim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zakonskim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podzakonskim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aktima</w:t>
      </w:r>
      <w:proofErr w:type="spellEnd"/>
      <w:r>
        <w:rPr>
          <w:rFonts w:ascii="Century Gothic" w:hAnsi="Century Gothic"/>
          <w:sz w:val="20"/>
          <w:szCs w:val="20"/>
        </w:rPr>
        <w:t xml:space="preserve">.  </w:t>
      </w:r>
      <w:proofErr w:type="spellStart"/>
      <w:r>
        <w:rPr>
          <w:rFonts w:ascii="Century Gothic" w:hAnsi="Century Gothic"/>
          <w:sz w:val="20"/>
          <w:szCs w:val="20"/>
        </w:rPr>
        <w:t>Izjava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dostupna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hyperlink r:id="rId12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suglasnosti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( </w:t>
      </w:r>
      <w:proofErr w:type="spellStart"/>
      <w:r>
        <w:rPr>
          <w:rFonts w:ascii="Century Gothic" w:hAnsi="Century Gothic"/>
          <w:sz w:val="20"/>
          <w:szCs w:val="20"/>
        </w:rPr>
        <w:t>privola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)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dobrovoljno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predstavlja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uvjet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nužan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nagrade</w:t>
      </w:r>
      <w:proofErr w:type="spellEnd"/>
      <w:r>
        <w:rPr>
          <w:rFonts w:ascii="Century Gothic" w:hAnsi="Century Gothic"/>
          <w:sz w:val="20"/>
          <w:szCs w:val="20"/>
        </w:rPr>
        <w:t xml:space="preserve">  u </w:t>
      </w:r>
      <w:proofErr w:type="spellStart"/>
      <w:r>
        <w:rPr>
          <w:rFonts w:ascii="Century Gothic" w:hAnsi="Century Gothic"/>
          <w:sz w:val="20"/>
          <w:szCs w:val="20"/>
        </w:rPr>
        <w:t>ovom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>/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neće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prenositi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treće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zemlje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izvan</w:t>
      </w:r>
      <w:proofErr w:type="spellEnd"/>
      <w:r>
        <w:rPr>
          <w:rFonts w:ascii="Century Gothic" w:hAnsi="Century Gothic"/>
          <w:sz w:val="20"/>
          <w:szCs w:val="20"/>
        </w:rPr>
        <w:t xml:space="preserve"> EU), </w:t>
      </w:r>
      <w:proofErr w:type="spellStart"/>
      <w:r>
        <w:rPr>
          <w:rFonts w:ascii="Century Gothic" w:hAnsi="Century Gothic"/>
          <w:sz w:val="20"/>
          <w:szCs w:val="20"/>
        </w:rPr>
        <w:t>osim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postoji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zakonska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obveza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izričiti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pristanak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Ovim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izjavom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hyperlink r:id="rId13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) </w:t>
      </w:r>
      <w:proofErr w:type="spellStart"/>
      <w:r>
        <w:rPr>
          <w:rFonts w:ascii="Century Gothic" w:hAnsi="Century Gothic"/>
          <w:sz w:val="20"/>
          <w:szCs w:val="20"/>
        </w:rPr>
        <w:t>upoznajemo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( </w:t>
      </w:r>
      <w:proofErr w:type="spellStart"/>
      <w:r>
        <w:rPr>
          <w:rFonts w:ascii="Century Gothic" w:hAnsi="Century Gothic"/>
          <w:sz w:val="20"/>
          <w:szCs w:val="20"/>
        </w:rPr>
        <w:t>Sudionike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) o </w:t>
      </w:r>
      <w:proofErr w:type="spellStart"/>
      <w:r>
        <w:rPr>
          <w:rFonts w:ascii="Century Gothic" w:hAnsi="Century Gothic"/>
          <w:sz w:val="20"/>
          <w:szCs w:val="20"/>
        </w:rPr>
        <w:t>sljedećem</w:t>
      </w:r>
      <w:proofErr w:type="spellEnd"/>
      <w:r>
        <w:rPr>
          <w:rFonts w:ascii="Century Gothic" w:hAnsi="Century Gothic"/>
          <w:sz w:val="20"/>
          <w:szCs w:val="20"/>
        </w:rPr>
        <w:t xml:space="preserve">: 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zatražiti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pristup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osobnim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podacima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ispravak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brisanje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osobnih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ograničavanje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koji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se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odnose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Sudionika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proofErr w:type="gram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prava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ulaganje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prigovora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takvih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prenosivost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mogućnosti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opozvati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predmetnu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danu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suglasnost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gramStart"/>
      <w:r>
        <w:rPr>
          <w:rFonts w:ascii="Century Gothic" w:eastAsia="Times New Roman" w:hAnsi="Century Gothic"/>
          <w:sz w:val="20"/>
          <w:szCs w:val="20"/>
        </w:rPr>
        <w:t xml:space="preserve">(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privolu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)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putem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pisanog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opoziva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dostavljenog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adresu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voditelja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putem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elektroničke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pošte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:  </w:t>
      </w:r>
      <w:hyperlink r:id="rId14">
        <w:r>
          <w:rPr>
            <w:rStyle w:val="Hiperveza"/>
            <w:rFonts w:ascii="Century Gothic" w:eastAsia="Times New Roman" w:hAnsi="Century Gothic"/>
            <w:sz w:val="20"/>
            <w:szCs w:val="20"/>
          </w:rPr>
          <w:t>sluzbenik@bravo.hr</w:t>
        </w:r>
      </w:hyperlink>
      <w:r>
        <w:rPr>
          <w:rFonts w:ascii="Century Gothic" w:eastAsia="Times New Roman" w:hAnsi="Century Gothic"/>
          <w:sz w:val="20"/>
          <w:szCs w:val="20"/>
        </w:rPr>
        <w:t xml:space="preserve"> a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to ne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utječe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zakonitost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koja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se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temeljila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privoli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nego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što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povučena</w:t>
      </w:r>
      <w:proofErr w:type="spellEnd"/>
    </w:p>
    <w:p w:rsidR="004624FF" w:rsidRDefault="007951B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eastAsia="Times New Roman" w:hAnsi="Century Gothic"/>
          <w:sz w:val="20"/>
          <w:szCs w:val="20"/>
        </w:rPr>
        <w:t>pravo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podnošenje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prigovora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nadzornom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tijelu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( AZOP ).</w:t>
      </w:r>
    </w:p>
    <w:p w:rsidR="004624FF" w:rsidRDefault="004624F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Prijavom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Izjavljujete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stariji</w:t>
      </w:r>
      <w:proofErr w:type="spellEnd"/>
      <w:r>
        <w:rPr>
          <w:rFonts w:ascii="Century Gothic" w:hAnsi="Century Gothic"/>
          <w:sz w:val="20"/>
          <w:szCs w:val="20"/>
        </w:rPr>
        <w:t xml:space="preserve"> od 18 </w:t>
      </w:r>
      <w:proofErr w:type="spellStart"/>
      <w:r>
        <w:rPr>
          <w:rFonts w:ascii="Century Gothic" w:hAnsi="Century Gothic"/>
          <w:sz w:val="20"/>
          <w:szCs w:val="20"/>
        </w:rPr>
        <w:t>godina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ste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mogućnosti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suglasnost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13.</w:t>
      </w: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Sudjelovanjem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svaki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sudionik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prihvaća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gore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navedena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obveze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ovog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mogućeg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spora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utvrđuje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nadležnost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Općinskog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Zagrebu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4624F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lastRenderedPageBreak/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 14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-Bold"/>
          <w:bCs/>
          <w:sz w:val="20"/>
          <w:szCs w:val="20"/>
        </w:rPr>
        <w:t>Ovaj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stupa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snagu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danom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objave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web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stranici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hyperlink r:id="rId15">
        <w:r>
          <w:rPr>
            <w:rStyle w:val="Hiperveza"/>
            <w:rFonts w:ascii="Century Gothic" w:hAnsi="Century Gothic" w:cs="Verdana-Bold"/>
            <w:bCs/>
            <w:sz w:val="20"/>
            <w:szCs w:val="20"/>
          </w:rPr>
          <w:t>www.bravo.hr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njegova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valjanost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traje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do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ispunjenja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svih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odredbi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predviđenih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pojedinim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člancima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>.</w:t>
      </w:r>
    </w:p>
    <w:p w:rsidR="004624FF" w:rsidRDefault="004624FF">
      <w:pPr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:rsidR="004624FF" w:rsidRDefault="007951B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U </w:t>
      </w:r>
      <w:proofErr w:type="spellStart"/>
      <w:r>
        <w:rPr>
          <w:rFonts w:ascii="Century Gothic" w:hAnsi="Century Gothic" w:cs="Verdana"/>
          <w:sz w:val="20"/>
          <w:szCs w:val="20"/>
        </w:rPr>
        <w:t>Zagrebu</w:t>
      </w:r>
      <w:proofErr w:type="spellEnd"/>
      <w:proofErr w:type="gramStart"/>
      <w:r>
        <w:rPr>
          <w:rFonts w:ascii="Century Gothic" w:hAnsi="Century Gothic" w:cs="Verdana"/>
          <w:sz w:val="20"/>
          <w:szCs w:val="20"/>
        </w:rPr>
        <w:t xml:space="preserve">,  </w:t>
      </w:r>
      <w:r w:rsidR="002A7D48">
        <w:rPr>
          <w:rFonts w:ascii="Century Gothic" w:hAnsi="Century Gothic" w:cs="Verdana"/>
          <w:sz w:val="20"/>
          <w:szCs w:val="20"/>
        </w:rPr>
        <w:t>01</w:t>
      </w:r>
      <w:r>
        <w:rPr>
          <w:rFonts w:ascii="Century Gothic" w:hAnsi="Century Gothic" w:cs="Verdana"/>
          <w:sz w:val="20"/>
          <w:szCs w:val="20"/>
        </w:rPr>
        <w:t>.0</w:t>
      </w:r>
      <w:r w:rsidR="002A7D48">
        <w:rPr>
          <w:rFonts w:ascii="Century Gothic" w:hAnsi="Century Gothic" w:cs="Verdana"/>
          <w:sz w:val="20"/>
          <w:szCs w:val="20"/>
        </w:rPr>
        <w:t>6</w:t>
      </w:r>
      <w:r>
        <w:rPr>
          <w:rFonts w:ascii="Century Gothic" w:hAnsi="Century Gothic" w:cs="Verdana"/>
          <w:sz w:val="20"/>
          <w:szCs w:val="20"/>
        </w:rPr>
        <w:t>.</w:t>
      </w:r>
      <w:proofErr w:type="gramEnd"/>
      <w:r>
        <w:rPr>
          <w:rFonts w:ascii="Century Gothic" w:hAnsi="Century Gothic" w:cs="Verdana"/>
          <w:sz w:val="20"/>
          <w:szCs w:val="20"/>
        </w:rPr>
        <w:t xml:space="preserve"> 2026. </w:t>
      </w:r>
      <w:proofErr w:type="spellStart"/>
      <w:r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ab/>
      </w:r>
    </w:p>
    <w:p w:rsidR="004624FF" w:rsidRDefault="004624FF">
      <w:pPr>
        <w:spacing w:after="0"/>
        <w:rPr>
          <w:rFonts w:ascii="Century Gothic" w:hAnsi="Century Gothic" w:cs="Verdana"/>
          <w:sz w:val="20"/>
          <w:szCs w:val="20"/>
        </w:rPr>
      </w:pPr>
    </w:p>
    <w:p w:rsidR="004624FF" w:rsidRDefault="007951BF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d.o.o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                                                                            </w:t>
      </w:r>
    </w:p>
    <w:p w:rsidR="004624FF" w:rsidRDefault="004624FF">
      <w:pPr>
        <w:spacing w:after="0"/>
        <w:rPr>
          <w:rFonts w:ascii="Century Gothic" w:hAnsi="Century Gothic" w:cs="Verdana"/>
          <w:sz w:val="20"/>
          <w:szCs w:val="20"/>
        </w:rPr>
      </w:pPr>
    </w:p>
    <w:p w:rsidR="004624FF" w:rsidRDefault="002A7D48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Marko </w:t>
      </w:r>
      <w:proofErr w:type="spellStart"/>
      <w:r>
        <w:rPr>
          <w:rFonts w:ascii="Century Gothic" w:hAnsi="Century Gothic" w:cs="Verdana"/>
          <w:sz w:val="20"/>
          <w:szCs w:val="20"/>
        </w:rPr>
        <w:t>Došlić</w:t>
      </w:r>
      <w:proofErr w:type="spellEnd"/>
      <w:r w:rsidR="007951BF">
        <w:rPr>
          <w:rFonts w:ascii="Century Gothic" w:hAnsi="Century Gothic" w:cs="Verdana"/>
          <w:sz w:val="20"/>
          <w:szCs w:val="20"/>
        </w:rPr>
        <w:t xml:space="preserve">, </w:t>
      </w:r>
      <w:proofErr w:type="spellStart"/>
      <w:r w:rsidR="007951BF">
        <w:rPr>
          <w:rFonts w:ascii="Century Gothic" w:hAnsi="Century Gothic" w:cs="Verdana"/>
          <w:sz w:val="20"/>
          <w:szCs w:val="20"/>
        </w:rPr>
        <w:t>direktor</w:t>
      </w:r>
      <w:proofErr w:type="spellEnd"/>
    </w:p>
    <w:p w:rsidR="004624FF" w:rsidRDefault="004624FF"/>
    <w:sectPr w:rsidR="004624FF">
      <w:headerReference w:type="default" r:id="rId16"/>
      <w:footerReference w:type="default" r:id="rId17"/>
      <w:pgSz w:w="11906" w:h="16838"/>
      <w:pgMar w:top="2160" w:right="1440" w:bottom="2160" w:left="1440" w:header="0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B51" w:rsidRDefault="007951BF">
      <w:pPr>
        <w:spacing w:after="0" w:line="240" w:lineRule="auto"/>
      </w:pPr>
      <w:r>
        <w:separator/>
      </w:r>
    </w:p>
  </w:endnote>
  <w:endnote w:type="continuationSeparator" w:id="0">
    <w:p w:rsidR="00614B51" w:rsidRDefault="0079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llix">
    <w:altName w:val="Arial"/>
    <w:charset w:val="EE"/>
    <w:family w:val="roman"/>
    <w:pitch w:val="variable"/>
  </w:font>
  <w:font w:name="Fellix Black">
    <w:altName w:val="Calibri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Aptos;sans-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4FF" w:rsidRDefault="007951BF">
    <w:pPr>
      <w:pStyle w:val="Podnoje"/>
    </w:pP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0310" cy="939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B51" w:rsidRDefault="007951BF">
      <w:pPr>
        <w:spacing w:after="0" w:line="240" w:lineRule="auto"/>
      </w:pPr>
      <w:r>
        <w:separator/>
      </w:r>
    </w:p>
  </w:footnote>
  <w:footnote w:type="continuationSeparator" w:id="0">
    <w:p w:rsidR="00614B51" w:rsidRDefault="0079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4FF" w:rsidRDefault="007951BF">
    <w:pPr>
      <w:pStyle w:val="Zaglavlje"/>
    </w:pPr>
    <w:r>
      <w:rPr>
        <w:noProof/>
      </w:rPr>
      <w:drawing>
        <wp:anchor distT="0" distB="0" distL="0" distR="0" simplePos="0" relativeHeight="9" behindDoc="1" locked="0" layoutInCell="0" allowOverlap="1">
          <wp:simplePos x="0" y="0"/>
          <wp:positionH relativeFrom="page">
            <wp:align>left</wp:align>
          </wp:positionH>
          <wp:positionV relativeFrom="paragraph">
            <wp:posOffset>-48260</wp:posOffset>
          </wp:positionV>
          <wp:extent cx="7215505" cy="12420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5505" cy="1242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2A8"/>
    <w:multiLevelType w:val="multilevel"/>
    <w:tmpl w:val="D690FF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157C72"/>
    <w:multiLevelType w:val="multilevel"/>
    <w:tmpl w:val="CA720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D42C5C"/>
    <w:multiLevelType w:val="multilevel"/>
    <w:tmpl w:val="003EB7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FF"/>
    <w:rsid w:val="002A7D48"/>
    <w:rsid w:val="004624FF"/>
    <w:rsid w:val="00614B51"/>
    <w:rsid w:val="007951BF"/>
    <w:rsid w:val="00825567"/>
    <w:rsid w:val="00B1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5B0B"/>
  <w15:docId w15:val="{446763C4-80DD-4F6E-8498-57841581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F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0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0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0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0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0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0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0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0F0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0F0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0F0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0F0A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0F0A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0F0A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0F0A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0F0A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0F0A01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0F0A0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0F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0F0A01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0F0A01"/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0F0A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0A01"/>
    <w:rPr>
      <w:b/>
      <w:bCs/>
      <w:smallCaps/>
      <w:color w:val="2F5496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0F0A01"/>
  </w:style>
  <w:style w:type="character" w:customStyle="1" w:styleId="PodnojeChar">
    <w:name w:val="Podnožje Char"/>
    <w:basedOn w:val="Zadanifontodlomka"/>
    <w:link w:val="Podnoje"/>
    <w:uiPriority w:val="99"/>
    <w:qFormat/>
    <w:rsid w:val="000F0A01"/>
  </w:style>
  <w:style w:type="character" w:styleId="Hiperveza">
    <w:name w:val="Hyperlink"/>
    <w:basedOn w:val="Zadanifontodlomka"/>
    <w:uiPriority w:val="99"/>
    <w:unhideWhenUsed/>
    <w:rsid w:val="00983358"/>
    <w:rPr>
      <w:color w:val="0563C1" w:themeColor="hyperlink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0F0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A01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0A01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0A0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andard">
    <w:name w:val="Standard"/>
    <w:qFormat/>
    <w:rsid w:val="00983358"/>
    <w:pPr>
      <w:spacing w:after="200" w:line="276" w:lineRule="auto"/>
      <w:textAlignment w:val="baseline"/>
    </w:pPr>
    <w:rPr>
      <w:rFonts w:ascii="Times New Roman" w:eastAsia="SimSun" w:hAnsi="Times New Roman" w:cs="Times New Roman"/>
      <w:lang w:val="hr-HR" w:eastAsia="ar-SA"/>
      <w14:ligatures w14:val="none"/>
    </w:rPr>
  </w:style>
  <w:style w:type="paragraph" w:styleId="StandardWeb">
    <w:name w:val="Normal (Web)"/>
    <w:basedOn w:val="Normal"/>
    <w:uiPriority w:val="99"/>
    <w:unhideWhenUsed/>
    <w:qFormat/>
    <w:rsid w:val="00983358"/>
    <w:pPr>
      <w:spacing w:beforeAutospacing="1" w:afterAutospacing="1" w:line="240" w:lineRule="auto"/>
    </w:pPr>
    <w:rPr>
      <w:rFonts w:ascii="Calibri" w:eastAsia="Times New Roman" w:hAnsi="Calibri" w:cs="Calibri"/>
      <w:kern w:val="0"/>
      <w:sz w:val="22"/>
      <w:szCs w:val="22"/>
      <w:lang w:val="hr-HR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vo.hr/pravilnik-o-igrama/" TargetMode="External"/><Relationship Id="rId13" Type="http://schemas.openxmlformats.org/officeDocument/2006/relationships/hyperlink" Target="https://br.hr/izjava-o-privatnost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.hr/izjava-o-privatnost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1.hr/privac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.hr/" TargetMode="External"/><Relationship Id="rId10" Type="http://schemas.openxmlformats.org/officeDocument/2006/relationships/hyperlink" Target="https://www.musictest.eu/anketa/1679091C5A880FAF6FB5E6087EB1B2D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avo.hr/" TargetMode="External"/><Relationship Id="rId14" Type="http://schemas.openxmlformats.org/officeDocument/2006/relationships/hyperlink" Target="mailto:sluzbenik@br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elix-Bravo">
      <a:majorFont>
        <a:latin typeface="Fellix Black"/>
        <a:ea typeface=""/>
        <a:cs typeface=""/>
      </a:majorFont>
      <a:minorFont>
        <a:latin typeface="F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F4E2-EAC1-4717-99D5-CB8E44F4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Boroš</dc:creator>
  <dc:description/>
  <cp:lastModifiedBy>Tihana Stejskal</cp:lastModifiedBy>
  <cp:revision>3</cp:revision>
  <cp:lastPrinted>2026-05-19T07:38:00Z</cp:lastPrinted>
  <dcterms:created xsi:type="dcterms:W3CDTF">2026-06-01T08:12:00Z</dcterms:created>
  <dcterms:modified xsi:type="dcterms:W3CDTF">2026-06-01T08:14:00Z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